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BCA51" w14:textId="46CCCC6D" w:rsidR="00F71068" w:rsidRDefault="006A4C67" w:rsidP="006A4C67">
      <w:pPr>
        <w:pStyle w:val="NormalWeb"/>
        <w:shd w:val="clear" w:color="auto" w:fill="FFFFFF"/>
        <w:spacing w:line="384" w:lineRule="atLeast"/>
        <w:jc w:val="center"/>
        <w:rPr>
          <w:rStyle w:val="Strk"/>
          <w:rFonts w:ascii="Lato" w:eastAsiaTheme="majorEastAsia" w:hAnsi="Lato"/>
          <w:color w:val="555555"/>
        </w:rPr>
      </w:pPr>
      <w:r>
        <w:rPr>
          <w:noProof/>
        </w:rPr>
        <w:drawing>
          <wp:inline distT="0" distB="0" distL="0" distR="0" wp14:anchorId="0F77ACE9" wp14:editId="3981E221">
            <wp:extent cx="3308350" cy="666750"/>
            <wp:effectExtent l="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3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3B014" w14:textId="31ACA94C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Style w:val="Strk"/>
          <w:rFonts w:ascii="Lato" w:eastAsiaTheme="majorEastAsia" w:hAnsi="Lato"/>
          <w:color w:val="555555"/>
        </w:rPr>
        <w:t>Generalforsamling</w:t>
      </w:r>
      <w:r>
        <w:rPr>
          <w:rFonts w:ascii="Lato" w:hAnsi="Lato"/>
          <w:color w:val="555555"/>
        </w:rPr>
        <w:t>:</w:t>
      </w:r>
    </w:p>
    <w:p w14:paraId="358754CB" w14:textId="24EC2FCD" w:rsidR="00291B6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1)      Valg af dirigent</w:t>
      </w:r>
      <w:r w:rsidR="00BC4751">
        <w:rPr>
          <w:rFonts w:ascii="Lato" w:hAnsi="Lato"/>
          <w:color w:val="555555"/>
        </w:rPr>
        <w:t xml:space="preserve"> og referent</w:t>
      </w:r>
    </w:p>
    <w:p w14:paraId="13F2973A" w14:textId="411FD892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Referent: Mathilde Hansen</w:t>
      </w:r>
    </w:p>
    <w:p w14:paraId="7DC420E4" w14:textId="5E450F85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Ordstyrer: Dorthe Svarre </w:t>
      </w:r>
    </w:p>
    <w:p w14:paraId="775C91A5" w14:textId="2D47B35D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426 medlemmer </w:t>
      </w:r>
    </w:p>
    <w:p w14:paraId="32B8BECB" w14:textId="3C6E3D14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221 på behandlerlisten </w:t>
      </w:r>
    </w:p>
    <w:p w14:paraId="6EE366D0" w14:textId="1A7140DA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Hvis man skal være medlem af DUGOF, skal man også være medlem af danske fysioterapeuter. </w:t>
      </w:r>
    </w:p>
    <w:p w14:paraId="0A6BE06A" w14:textId="05D1B561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2)      Beretning fra bestyrelsen</w:t>
      </w:r>
    </w:p>
    <w:p w14:paraId="5927F6F8" w14:textId="25220A77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Gennemgang af bestyrelsesarbejde. </w:t>
      </w:r>
    </w:p>
    <w:p w14:paraId="246C8AC7" w14:textId="77BCFAFE" w:rsidR="00291B63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Info om afholdelse af bestyrelsesseminar, hvor der sættes tid af til at arbejde dybere med forskellige emner. Fokus på næste seminar – gennemgang af kurser, hvad kan vi gøre bedre og økonomien i afholdelse af kurser. </w:t>
      </w:r>
    </w:p>
    <w:p w14:paraId="2CBDD12E" w14:textId="4FDA5FD4" w:rsidR="00721548" w:rsidRDefault="00291B6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2022</w:t>
      </w:r>
      <w:r w:rsidR="00721548">
        <w:rPr>
          <w:rFonts w:ascii="Lato" w:hAnsi="Lato"/>
          <w:color w:val="555555"/>
        </w:rPr>
        <w:t>:</w:t>
      </w:r>
      <w:r>
        <w:rPr>
          <w:rFonts w:ascii="Lato" w:hAnsi="Lato"/>
          <w:color w:val="555555"/>
        </w:rPr>
        <w:t xml:space="preserve"> </w:t>
      </w:r>
    </w:p>
    <w:p w14:paraId="7C23B277" w14:textId="2030B2AF" w:rsidR="00291B63" w:rsidRDefault="00721548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A</w:t>
      </w:r>
      <w:r w:rsidR="00291B63">
        <w:rPr>
          <w:rFonts w:ascii="Lato" w:hAnsi="Lato"/>
          <w:color w:val="555555"/>
        </w:rPr>
        <w:t xml:space="preserve">fholdt 5 moduler. </w:t>
      </w:r>
      <w:r w:rsidR="00291B63" w:rsidRPr="00291B63">
        <w:rPr>
          <w:rFonts w:ascii="Lato" w:hAnsi="Lato"/>
          <w:color w:val="555555"/>
        </w:rPr>
        <w:t>Modul 1 x 2, modul 2 x</w:t>
      </w:r>
      <w:r w:rsidR="00291B63">
        <w:rPr>
          <w:rFonts w:ascii="Lato" w:hAnsi="Lato"/>
          <w:color w:val="555555"/>
        </w:rPr>
        <w:t xml:space="preserve"> </w:t>
      </w:r>
      <w:r w:rsidR="00291B63" w:rsidRPr="00291B63">
        <w:rPr>
          <w:rFonts w:ascii="Lato" w:hAnsi="Lato"/>
          <w:color w:val="555555"/>
        </w:rPr>
        <w:t>2, smerte</w:t>
      </w:r>
      <w:r w:rsidR="00291B63">
        <w:rPr>
          <w:rFonts w:ascii="Lato" w:hAnsi="Lato"/>
          <w:color w:val="555555"/>
        </w:rPr>
        <w:t>modul</w:t>
      </w:r>
    </w:p>
    <w:p w14:paraId="7FEB01B8" w14:textId="3C04D4AE" w:rsidR="00993792" w:rsidRDefault="00993792" w:rsidP="00993792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Årsmøde 2022 – blære og tarm ved neurologiske sygdomme ved Arkadiusz Weglewski</w:t>
      </w:r>
    </w:p>
    <w:p w14:paraId="205FF65F" w14:textId="262192CE" w:rsidR="00993792" w:rsidRDefault="00993792" w:rsidP="00993792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Temadag 2022 – Seksuelle overgreb </w:t>
      </w:r>
    </w:p>
    <w:p w14:paraId="7109BB1B" w14:textId="2D751A1B" w:rsidR="00993792" w:rsidRDefault="00497043" w:rsidP="00993792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T</w:t>
      </w:r>
      <w:r w:rsidR="00993792">
        <w:rPr>
          <w:rFonts w:ascii="Lato" w:hAnsi="Lato"/>
          <w:color w:val="555555"/>
        </w:rPr>
        <w:t>emadag</w:t>
      </w:r>
      <w:r>
        <w:rPr>
          <w:rFonts w:ascii="Lato" w:hAnsi="Lato"/>
          <w:color w:val="555555"/>
        </w:rPr>
        <w:t xml:space="preserve"> 2023</w:t>
      </w:r>
      <w:r w:rsidR="00993792">
        <w:rPr>
          <w:rFonts w:ascii="Lato" w:hAnsi="Lato"/>
          <w:color w:val="555555"/>
        </w:rPr>
        <w:t xml:space="preserve"> – fokus på mænd</w:t>
      </w:r>
      <w:r>
        <w:rPr>
          <w:rFonts w:ascii="Lato" w:hAnsi="Lato"/>
          <w:color w:val="555555"/>
        </w:rPr>
        <w:t xml:space="preserve">, det er valgt på baggrund af medlemmernes ønsker. </w:t>
      </w:r>
    </w:p>
    <w:p w14:paraId="7F4E7272" w14:textId="30A8583A" w:rsidR="00993792" w:rsidRDefault="00993792" w:rsidP="00993792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Behandlerlisten:</w:t>
      </w:r>
    </w:p>
    <w:p w14:paraId="454D6AC8" w14:textId="10502AE9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Dorthe Svarre + Mathilde Hansen </w:t>
      </w:r>
      <w:r w:rsidR="00497043">
        <w:rPr>
          <w:rFonts w:ascii="Lato" w:hAnsi="Lato"/>
          <w:color w:val="555555"/>
        </w:rPr>
        <w:t>står får opdatering af behandlerlisten</w:t>
      </w:r>
    </w:p>
    <w:p w14:paraId="41D3D15D" w14:textId="1FA88D9F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Alle ansøgninger og ændringer skal foregå via behandlerlisten </w:t>
      </w:r>
    </w:p>
    <w:p w14:paraId="204DCB67" w14:textId="37050ED8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Man ansøger kvartalsvis: </w:t>
      </w:r>
    </w:p>
    <w:p w14:paraId="5817405F" w14:textId="562CF9E4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1/1 + 1/4 + 1/8 + 1/10 </w:t>
      </w:r>
    </w:p>
    <w:p w14:paraId="167B7FE4" w14:textId="4F8B252B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Man skal forvente sagsbehandlingstid – dvs. opdateringer indenfor den efterfølgende måned </w:t>
      </w:r>
    </w:p>
    <w:p w14:paraId="281DD317" w14:textId="6AE4C0ED" w:rsidR="00993792" w:rsidRDefault="00993792" w:rsidP="00993792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Husk at tilmelde jer nyhedsbrevet og husk vores facebookside. </w:t>
      </w:r>
    </w:p>
    <w:p w14:paraId="64CA3DB4" w14:textId="14E0F5FC" w:rsidR="00993792" w:rsidRDefault="00993792" w:rsidP="00993792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lastRenderedPageBreak/>
        <w:t>Deling af viden på årsmøderne:</w:t>
      </w:r>
    </w:p>
    <w:p w14:paraId="154990D4" w14:textId="62EBA24C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Har du fået legat, eller har du viden du brænder for at dele med dine kollegaer, vil vi gerne have det delt med dine kollegaer på årsmødet. </w:t>
      </w:r>
    </w:p>
    <w:p w14:paraId="04BE223E" w14:textId="15F19948" w:rsidR="00993792" w:rsidRDefault="00993792" w:rsidP="009937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Deling af viden – vi vil rigtig gerne høre fra jer</w:t>
      </w:r>
      <w:r w:rsidR="00C25480">
        <w:rPr>
          <w:rFonts w:ascii="Lato" w:hAnsi="Lato"/>
          <w:color w:val="555555"/>
        </w:rPr>
        <w:t xml:space="preserve">, også selvom du ikke har fået et legat. </w:t>
      </w:r>
    </w:p>
    <w:p w14:paraId="709212A1" w14:textId="2A8D87EA" w:rsidR="00C25480" w:rsidRDefault="00C25480" w:rsidP="00C25480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Husk at holde øje med hjemmesiden. </w:t>
      </w:r>
    </w:p>
    <w:p w14:paraId="1CE58C85" w14:textId="126BB3E0" w:rsidR="00C25480" w:rsidRDefault="00C25480" w:rsidP="00C25480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Pjecer findes under fanen patienter </w:t>
      </w:r>
    </w:p>
    <w:p w14:paraId="7F5DACAE" w14:textId="19504B3B" w:rsidR="00291B63" w:rsidRPr="00C25480" w:rsidRDefault="00C25480" w:rsidP="00E660D3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Referat fra årsmøder, bestyrelsesmøder</w:t>
      </w:r>
      <w:r w:rsidR="00497043">
        <w:rPr>
          <w:rFonts w:ascii="Lato" w:hAnsi="Lato"/>
          <w:color w:val="555555"/>
        </w:rPr>
        <w:t>,</w:t>
      </w:r>
      <w:r>
        <w:rPr>
          <w:rFonts w:ascii="Lato" w:hAnsi="Lato"/>
          <w:color w:val="555555"/>
        </w:rPr>
        <w:t xml:space="preserve"> bestyrelsesseminar </w:t>
      </w:r>
      <w:r w:rsidR="00497043">
        <w:rPr>
          <w:rFonts w:ascii="Lato" w:hAnsi="Lato"/>
          <w:color w:val="555555"/>
        </w:rPr>
        <w:t xml:space="preserve">og generalforsamlinger </w:t>
      </w:r>
    </w:p>
    <w:p w14:paraId="678D0052" w14:textId="1E5932AF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3)      Fremlæggelse af det reviderede regnskab</w:t>
      </w:r>
    </w:p>
    <w:p w14:paraId="28561AD4" w14:textId="638B3560" w:rsidR="00C25480" w:rsidRDefault="00C2548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Gennemgang af årets regnskab 2022 ved kasserer Lise Enemark.</w:t>
      </w:r>
    </w:p>
    <w:p w14:paraId="0DDA5745" w14:textId="3CF354C6" w:rsidR="00C25480" w:rsidRDefault="00C2548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Gennemgang af indtægter + udgifter </w:t>
      </w:r>
    </w:p>
    <w:p w14:paraId="5E07F1DD" w14:textId="329D8F08" w:rsidR="00C25480" w:rsidRDefault="00D73D24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- Forklaring af udgifter til ekstra udgifter som fx lokaleleje under corona, reklameomkostninger til opstilling af pjecer + tryksager</w:t>
      </w:r>
    </w:p>
    <w:p w14:paraId="6184E96A" w14:textId="0C352EC4" w:rsidR="00D73D24" w:rsidRDefault="00D73D24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Balancen er negativ i år. Vi vil gerne at driftsomkostninger går i nul, så omkostninger til moduler skal revideres. </w:t>
      </w:r>
    </w:p>
    <w:p w14:paraId="6F4FBABD" w14:textId="757A75E3" w:rsidR="00D73D24" w:rsidRDefault="00BE7BE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Større fordel ved at være medlem ifht. priser på kurser. </w:t>
      </w:r>
    </w:p>
    <w:p w14:paraId="76098EE1" w14:textId="6A7405B4" w:rsidR="00BE7BE0" w:rsidRDefault="00BE7BE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DUGOF tilbyder gratis temadag + årsmøde til medlemmerne </w:t>
      </w:r>
    </w:p>
    <w:p w14:paraId="000BAA87" w14:textId="417098C3" w:rsidR="00BE7BE0" w:rsidRDefault="00BE7BE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Regnskab godkendes af medlemmer </w:t>
      </w:r>
    </w:p>
    <w:p w14:paraId="27524460" w14:textId="17A13DCB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4)      Fastsættelse af kontingent</w:t>
      </w:r>
    </w:p>
    <w:p w14:paraId="1FCC5D21" w14:textId="5F30EC3E" w:rsidR="00BE7BE0" w:rsidRDefault="00BE7BE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- 400 kr. om året </w:t>
      </w:r>
    </w:p>
    <w:p w14:paraId="72E3F8DC" w14:textId="5750BFC3" w:rsidR="00BE7BE0" w:rsidRDefault="00BE7BE0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- 200 kr. om året for studerende </w:t>
      </w:r>
    </w:p>
    <w:p w14:paraId="19193D43" w14:textId="4845331D" w:rsidR="00E660D3" w:rsidRPr="002F5372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 w:cs="Arial"/>
          <w:color w:val="222222"/>
        </w:rPr>
      </w:pPr>
      <w:r>
        <w:rPr>
          <w:rFonts w:ascii="Lato" w:hAnsi="Lato"/>
          <w:color w:val="555555"/>
        </w:rPr>
        <w:t xml:space="preserve">5)      Indkomne forslag/spørgsmål til drøftelse: </w:t>
      </w:r>
      <w:r w:rsidRPr="002F5372">
        <w:rPr>
          <w:rFonts w:ascii="Lato" w:hAnsi="Lato" w:cs="Arial"/>
          <w:color w:val="222222"/>
        </w:rPr>
        <w:t>Hvornår kan man i følge DUGOF kalde sig UroGynObsFysioterapeut? Og hvor beskyttet en titel er det egentlig?</w:t>
      </w:r>
      <w:r w:rsidRPr="002F5372">
        <w:rPr>
          <w:rFonts w:ascii="Lato" w:hAnsi="Lato" w:cs="Arial"/>
          <w:color w:val="222222"/>
        </w:rPr>
        <w:br/>
        <w:t>Er man fysioterapeut med speciale i Urologisk- Gynækologisk- og Obstetrisk fysioterapi, når man har bestået modul 1? Eller modul 1 og 2? Eller skal man have bestået alle 5 moduler for at kunne kalde sig dette?</w:t>
      </w:r>
      <w:r w:rsidRPr="002F5372">
        <w:rPr>
          <w:rFonts w:ascii="Lato" w:hAnsi="Lato" w:cs="Arial"/>
          <w:color w:val="222222"/>
        </w:rPr>
        <w:br/>
        <w:t>Og hvad er det korrekt at kalde sig:</w:t>
      </w:r>
      <w:r w:rsidRPr="002F5372">
        <w:rPr>
          <w:rFonts w:ascii="Lato" w:hAnsi="Lato" w:cs="Arial"/>
          <w:color w:val="222222"/>
        </w:rPr>
        <w:br/>
        <w:t>1) Fysioterapeut med speciale i Urologisk- Gynækologisk- og Obstetrisk fysioterapi</w:t>
      </w:r>
      <w:r w:rsidRPr="002F5372">
        <w:rPr>
          <w:rFonts w:ascii="Lato" w:hAnsi="Lato" w:cs="Arial"/>
          <w:color w:val="222222"/>
        </w:rPr>
        <w:br/>
        <w:t>Eller</w:t>
      </w:r>
      <w:r w:rsidRPr="002F5372">
        <w:rPr>
          <w:rFonts w:ascii="Lato" w:hAnsi="Lato" w:cs="Arial"/>
          <w:color w:val="222222"/>
        </w:rPr>
        <w:br/>
        <w:t>2) UroGynObsFysioterapeut</w:t>
      </w:r>
    </w:p>
    <w:p w14:paraId="21C6AFC9" w14:textId="02BE8044" w:rsidR="00307867" w:rsidRPr="002F5372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 w:cs="Arial"/>
          <w:color w:val="222222"/>
        </w:rPr>
      </w:pPr>
      <w:r w:rsidRPr="002F5372">
        <w:rPr>
          <w:rFonts w:ascii="Lato" w:hAnsi="Lato" w:cs="Arial"/>
          <w:color w:val="222222"/>
        </w:rPr>
        <w:lastRenderedPageBreak/>
        <w:t xml:space="preserve">- Menti.com – medlemmernes tanker </w:t>
      </w:r>
    </w:p>
    <w:p w14:paraId="614B6201" w14:textId="40132566" w:rsidR="00307867" w:rsidRPr="002F5372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 w:cs="Arial"/>
          <w:color w:val="222222"/>
        </w:rPr>
      </w:pPr>
      <w:r w:rsidRPr="002F5372">
        <w:rPr>
          <w:rFonts w:ascii="Lato" w:hAnsi="Lato" w:cs="Arial"/>
          <w:color w:val="222222"/>
        </w:rPr>
        <w:t xml:space="preserve">- Gode diskussioner, hvad vi skal kalde os? Og skal der være én titel vi alle bruger? Skal der være forskel på, hvilke moduler man har? </w:t>
      </w:r>
    </w:p>
    <w:p w14:paraId="5A566A69" w14:textId="029192F0" w:rsidR="00307867" w:rsidRPr="002F5372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 w:cs="Arial"/>
          <w:color w:val="222222"/>
        </w:rPr>
      </w:pPr>
      <w:r w:rsidRPr="002F5372">
        <w:rPr>
          <w:rFonts w:ascii="Lato" w:hAnsi="Lato" w:cs="Arial"/>
          <w:color w:val="222222"/>
        </w:rPr>
        <w:t xml:space="preserve">- Mange gode tanker og kommentarer ifht. titel – DUGOF arbejder videre med dette. </w:t>
      </w:r>
    </w:p>
    <w:p w14:paraId="25BEBE08" w14:textId="37BC25F9" w:rsidR="00307867" w:rsidRPr="002F5372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 w:cs="Arial"/>
          <w:color w:val="222222"/>
        </w:rPr>
      </w:pPr>
      <w:r w:rsidRPr="002F5372">
        <w:rPr>
          <w:rFonts w:ascii="Lato" w:hAnsi="Lato" w:cs="Arial"/>
          <w:color w:val="222222"/>
        </w:rPr>
        <w:t xml:space="preserve">Menti sættes ind i referat, så medlemmerne kan se alle de gode tanker og forslag. </w:t>
      </w:r>
    </w:p>
    <w:p w14:paraId="480995E7" w14:textId="52ECCF6B" w:rsidR="006A4D6E" w:rsidRPr="00E660D3" w:rsidRDefault="006A4D6E" w:rsidP="00E660D3">
      <w:pPr>
        <w:pStyle w:val="NormalWeb"/>
        <w:shd w:val="clear" w:color="auto" w:fill="FFFFFF"/>
        <w:spacing w:line="384" w:lineRule="atLeast"/>
        <w:rPr>
          <w:rFonts w:cs="Arial"/>
          <w:color w:val="222222"/>
        </w:rPr>
      </w:pPr>
      <w:r>
        <w:rPr>
          <w:rFonts w:cs="Arial"/>
          <w:noProof/>
          <w:color w:val="222222"/>
        </w:rPr>
        <w:drawing>
          <wp:inline distT="0" distB="0" distL="0" distR="0" wp14:anchorId="61DE157C" wp14:editId="6F3DBC2D">
            <wp:extent cx="6840220" cy="3847465"/>
            <wp:effectExtent l="0" t="0" r="0" b="635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lede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384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76C6A2" w14:textId="187DB463" w:rsidR="006A4D6E" w:rsidRDefault="006A4D6E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noProof/>
          <w:color w:val="555555"/>
        </w:rPr>
        <w:drawing>
          <wp:inline distT="0" distB="0" distL="0" distR="0" wp14:anchorId="297DE952" wp14:editId="3CBD59A8">
            <wp:extent cx="6840220" cy="3847465"/>
            <wp:effectExtent l="0" t="0" r="0" b="635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led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384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2384ED" w14:textId="2E68EDC7" w:rsidR="004763BF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lastRenderedPageBreak/>
        <w:t xml:space="preserve">6)      Valg til bestyrelsen. </w:t>
      </w:r>
    </w:p>
    <w:p w14:paraId="28DC568B" w14:textId="45EEBD29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På valg:</w:t>
      </w:r>
      <w:r w:rsidR="00863151">
        <w:rPr>
          <w:rFonts w:ascii="Lato" w:hAnsi="Lato"/>
          <w:color w:val="555555"/>
        </w:rPr>
        <w:t xml:space="preserve"> </w:t>
      </w:r>
      <w:r>
        <w:rPr>
          <w:rFonts w:ascii="Lato" w:hAnsi="Lato"/>
          <w:color w:val="555555"/>
        </w:rPr>
        <w:t>Dorthe Svarre</w:t>
      </w:r>
      <w:r w:rsidR="00863151">
        <w:rPr>
          <w:rFonts w:ascii="Lato" w:hAnsi="Lato"/>
          <w:color w:val="555555"/>
        </w:rPr>
        <w:t xml:space="preserve">, </w:t>
      </w:r>
      <w:r>
        <w:rPr>
          <w:rFonts w:ascii="Lato" w:hAnsi="Lato"/>
          <w:color w:val="555555"/>
        </w:rPr>
        <w:t>Dorte Kildegaard</w:t>
      </w:r>
      <w:r w:rsidR="00863151">
        <w:rPr>
          <w:rFonts w:ascii="Lato" w:hAnsi="Lato"/>
          <w:color w:val="555555"/>
        </w:rPr>
        <w:t xml:space="preserve">, </w:t>
      </w:r>
      <w:r>
        <w:rPr>
          <w:rFonts w:ascii="Lato" w:hAnsi="Lato"/>
          <w:color w:val="555555"/>
        </w:rPr>
        <w:t>Mathilde Hansen</w:t>
      </w:r>
      <w:r w:rsidR="00D8492F">
        <w:rPr>
          <w:rFonts w:ascii="Lato" w:hAnsi="Lato"/>
          <w:color w:val="555555"/>
        </w:rPr>
        <w:t xml:space="preserve">, </w:t>
      </w:r>
      <w:r>
        <w:rPr>
          <w:rFonts w:ascii="Lato" w:hAnsi="Lato"/>
          <w:color w:val="555555"/>
        </w:rPr>
        <w:t>Birgitte Boesgaard</w:t>
      </w:r>
    </w:p>
    <w:p w14:paraId="549DF31E" w14:textId="77777777" w:rsidR="000F4BAF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Alle ønsker genvalg. </w:t>
      </w:r>
    </w:p>
    <w:p w14:paraId="46B41A6B" w14:textId="2EDC4DB5" w:rsidR="00307867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Alle er genvalgt, ingen nye stiller op til valg. </w:t>
      </w:r>
    </w:p>
    <w:p w14:paraId="27F0D7E2" w14:textId="77777777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7)      Eventuelt</w:t>
      </w:r>
    </w:p>
    <w:p w14:paraId="5D96B438" w14:textId="1C727C92" w:rsidR="00E660D3" w:rsidRDefault="00E660D3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 </w:t>
      </w:r>
      <w:r w:rsidR="00307867">
        <w:rPr>
          <w:rFonts w:ascii="Lato" w:hAnsi="Lato"/>
          <w:color w:val="555555"/>
        </w:rPr>
        <w:t xml:space="preserve">Gør vi det godt nok? </w:t>
      </w:r>
    </w:p>
    <w:p w14:paraId="6F21A05D" w14:textId="61B3E2E4" w:rsidR="00307867" w:rsidRDefault="00307867" w:rsidP="00E660D3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Hvis vi skal bruge 100.000 på at udbrede vores vision – hvad skulle vi så bruge pengene til?</w:t>
      </w:r>
    </w:p>
    <w:p w14:paraId="4D142689" w14:textId="2960126D" w:rsidR="00307867" w:rsidRDefault="00307867" w:rsidP="00307867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Medlemmerne sendes ud i grupper til kaffen og snakker om ideer</w:t>
      </w:r>
    </w:p>
    <w:p w14:paraId="65AFA98D" w14:textId="42632906" w:rsidR="00307867" w:rsidRDefault="00307867" w:rsidP="00307867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Ideer/ forslag:</w:t>
      </w:r>
    </w:p>
    <w:p w14:paraId="0452E6EE" w14:textId="03913423" w:rsidR="00307867" w:rsidRDefault="006A4D6E" w:rsidP="00307867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Peter Geisling – podcast. At vi skal med i podcast</w:t>
      </w:r>
      <w:r w:rsidR="004256EF">
        <w:rPr>
          <w:rFonts w:ascii="Lato" w:hAnsi="Lato"/>
          <w:color w:val="555555"/>
        </w:rPr>
        <w:t xml:space="preserve"> og interviews </w:t>
      </w:r>
    </w:p>
    <w:p w14:paraId="7489CDB9" w14:textId="605C584B" w:rsidR="004256EF" w:rsidRDefault="004256EF" w:rsidP="00307867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Videoer til Facebook + instagram for at sætte mere fokus på området </w:t>
      </w:r>
    </w:p>
    <w:p w14:paraId="1313553E" w14:textId="37985787" w:rsidR="004256EF" w:rsidRDefault="004256EF" w:rsidP="00307867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Reklamekampagne</w:t>
      </w:r>
    </w:p>
    <w:p w14:paraId="6A62AC8C" w14:textId="21FAB78E" w:rsidR="004256EF" w:rsidRDefault="004256EF" w:rsidP="00307867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Bruge pengene for os selv – temadage, evt. med mere fys vinkel til en diagnose, cases. </w:t>
      </w:r>
    </w:p>
    <w:p w14:paraId="2A6077DD" w14:textId="17E06460" w:rsidR="004256EF" w:rsidRDefault="004256EF" w:rsidP="004256EF">
      <w:pPr>
        <w:pStyle w:val="NormalWeb"/>
        <w:numPr>
          <w:ilvl w:val="2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En temadag mere om året </w:t>
      </w:r>
    </w:p>
    <w:p w14:paraId="7B3ABFE3" w14:textId="25CCF7E5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Aftenshowet </w:t>
      </w:r>
    </w:p>
    <w:p w14:paraId="434ECBE1" w14:textId="5EC92657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Små konferencer af fx 2 dages varighed – undervisning/ temadag den ene dag og cases 2. dag. Fokus på det sociale om aftenen. </w:t>
      </w:r>
    </w:p>
    <w:p w14:paraId="65D0C752" w14:textId="3F4F962A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Forum på de sociale medier (instagram), så den rigtige viden formidles ud</w:t>
      </w:r>
    </w:p>
    <w:p w14:paraId="3EBBCBE1" w14:textId="159C19A9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Synlighed til de praktiserende læger – evt. anvender fysioterapeuter til 8 ugers undersøgelse </w:t>
      </w:r>
    </w:p>
    <w:p w14:paraId="7B3FFC29" w14:textId="77777777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Klæde andre faggrupper på ifht. at spørge ind til disse problematikker</w:t>
      </w:r>
    </w:p>
    <w:p w14:paraId="79CFFBB8" w14:textId="3AF8B3CF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Udbrede kendskabet af DUGOF, evt. fysioterapeutuddannelserne </w:t>
      </w:r>
    </w:p>
    <w:p w14:paraId="0DA8C47F" w14:textId="3AAB6017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 Webinar ca. et halvt år efter modulerne, som en slags followups </w:t>
      </w:r>
    </w:p>
    <w:p w14:paraId="4B39C456" w14:textId="20E21E12" w:rsidR="004256EF" w:rsidRDefault="004256EF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Praksisdage – evt. med bestemte temaer fra gang til gang </w:t>
      </w:r>
    </w:p>
    <w:p w14:paraId="1DA85216" w14:textId="7023A5D1" w:rsidR="004256EF" w:rsidRDefault="002933CE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Hjælpemidler – fx prolapsringe </w:t>
      </w:r>
    </w:p>
    <w:p w14:paraId="229D3F89" w14:textId="73B530B7" w:rsidR="002933CE" w:rsidRDefault="002933CE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Hjemmesiden – undervisningsmateriale man kan hente ned, hvis man skal ud at formidle til andre faggrupper. Evt. være modulopdelt. Så man var sikker på det var valideret og kvalitetssikret. </w:t>
      </w:r>
    </w:p>
    <w:p w14:paraId="091ACF33" w14:textId="6EE33F7B" w:rsidR="002933CE" w:rsidRDefault="002933CE" w:rsidP="004256EF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Undervisere fra udlandet til nogle temadage </w:t>
      </w:r>
    </w:p>
    <w:p w14:paraId="6450440C" w14:textId="4E446C91" w:rsidR="002933CE" w:rsidRDefault="002933CE" w:rsidP="002933CE">
      <w:pPr>
        <w:pStyle w:val="NormalWeb"/>
        <w:numPr>
          <w:ilvl w:val="1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Mangler forskning – øremærker nogle penge til forskning. Støtte ifht. forskningsprojekt og vejledning fra fagperson fra selskabet.</w:t>
      </w:r>
    </w:p>
    <w:p w14:paraId="5A73F5E0" w14:textId="1DB92FC9" w:rsidR="007C58B0" w:rsidRDefault="007C58B0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Info:</w:t>
      </w:r>
    </w:p>
    <w:p w14:paraId="3205D935" w14:textId="20543B4E" w:rsidR="002933CE" w:rsidRDefault="002933CE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Aalborg universitetshospitals har lavet nogle videoer om bækkenbundstræning til mænd – de ligger på Aalborg universitetshospitals hjemmeside under urologi. </w:t>
      </w:r>
    </w:p>
    <w:p w14:paraId="79E377B4" w14:textId="77777777" w:rsidR="007C58B0" w:rsidRDefault="002933CE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lastRenderedPageBreak/>
        <w:t xml:space="preserve">Danske fysioterapeuter vil gerne have netværksgrupper ind på deres hjemmeside. </w:t>
      </w:r>
    </w:p>
    <w:p w14:paraId="24E2EBF9" w14:textId="46BF1E63" w:rsidR="007C58B0" w:rsidRDefault="007C58B0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Ønsker fra medlemmerne:</w:t>
      </w:r>
    </w:p>
    <w:p w14:paraId="06FF5D3D" w14:textId="7B0FB6C0" w:rsidR="00CE1692" w:rsidRDefault="00CE1692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 xml:space="preserve">Ønske om at bruge 45-60 min. på årsmøde til at erfaringsuddele. </w:t>
      </w:r>
    </w:p>
    <w:p w14:paraId="15F68FD9" w14:textId="089CCC4E" w:rsidR="00CE1692" w:rsidRDefault="00CE1692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Ønske om webinarer.</w:t>
      </w:r>
    </w:p>
    <w:p w14:paraId="4DA2A704" w14:textId="77777777" w:rsidR="00CE1692" w:rsidRDefault="002933CE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</w:rPr>
      </w:pPr>
      <w:r>
        <w:rPr>
          <w:rFonts w:ascii="Lato" w:hAnsi="Lato"/>
          <w:color w:val="555555"/>
        </w:rPr>
        <w:t>8) Oplæg fra legatmodtager</w:t>
      </w:r>
    </w:p>
    <w:p w14:paraId="7B93863C" w14:textId="77777777" w:rsidR="00CE1692" w:rsidRDefault="00CE1692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  <w:lang w:val="en-US"/>
        </w:rPr>
      </w:pPr>
      <w:r w:rsidRPr="00CE1692">
        <w:rPr>
          <w:rFonts w:ascii="Lato" w:hAnsi="Lato"/>
          <w:color w:val="555555"/>
          <w:lang w:val="en-US"/>
        </w:rPr>
        <w:t>Lise Enemark – Konference: International Vulvovaginal Disease Up</w:t>
      </w:r>
      <w:r>
        <w:rPr>
          <w:rFonts w:ascii="Lato" w:hAnsi="Lato"/>
          <w:color w:val="555555"/>
          <w:lang w:val="en-US"/>
        </w:rPr>
        <w:t>date</w:t>
      </w:r>
    </w:p>
    <w:p w14:paraId="43642D4D" w14:textId="5692F150" w:rsidR="00CE1692" w:rsidRDefault="00CE1692" w:rsidP="00CE16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</w:rPr>
      </w:pPr>
      <w:r w:rsidRPr="00CE1692">
        <w:rPr>
          <w:rFonts w:ascii="Lato" w:hAnsi="Lato"/>
          <w:color w:val="555555"/>
        </w:rPr>
        <w:t>Nyt om vulvodyni og behandling hertil</w:t>
      </w:r>
    </w:p>
    <w:p w14:paraId="5E407728" w14:textId="13211A96" w:rsidR="002B5BE6" w:rsidRPr="002B5BE6" w:rsidRDefault="002B5BE6" w:rsidP="00CE1692">
      <w:pPr>
        <w:pStyle w:val="NormalWeb"/>
        <w:numPr>
          <w:ilvl w:val="0"/>
          <w:numId w:val="2"/>
        </w:numPr>
        <w:shd w:val="clear" w:color="auto" w:fill="FFFFFF"/>
        <w:spacing w:line="384" w:lineRule="atLeast"/>
        <w:rPr>
          <w:rFonts w:ascii="Lato" w:hAnsi="Lato"/>
          <w:color w:val="555555"/>
          <w:lang w:val="en-US"/>
        </w:rPr>
      </w:pPr>
      <w:r w:rsidRPr="002B5BE6">
        <w:rPr>
          <w:rFonts w:ascii="Lato" w:hAnsi="Lato"/>
          <w:color w:val="555555"/>
          <w:lang w:val="en-US"/>
        </w:rPr>
        <w:t>Lichen Sclerosis – The Experience o</w:t>
      </w:r>
      <w:r>
        <w:rPr>
          <w:rFonts w:ascii="Lato" w:hAnsi="Lato"/>
          <w:color w:val="555555"/>
          <w:lang w:val="en-US"/>
        </w:rPr>
        <w:t xml:space="preserve">f living with vulvar lichen sclerosis </w:t>
      </w:r>
    </w:p>
    <w:p w14:paraId="671F8058" w14:textId="1F4F61B5" w:rsidR="002933CE" w:rsidRPr="002B5BE6" w:rsidRDefault="002933CE" w:rsidP="000A3C5F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  <w:lang w:val="en-US"/>
        </w:rPr>
      </w:pPr>
      <w:r w:rsidRPr="002B5BE6">
        <w:rPr>
          <w:rFonts w:ascii="Lato" w:hAnsi="Lato"/>
          <w:color w:val="555555"/>
          <w:lang w:val="en-US"/>
        </w:rPr>
        <w:t xml:space="preserve"> </w:t>
      </w:r>
    </w:p>
    <w:p w14:paraId="721BF7BB" w14:textId="77777777" w:rsidR="00CE1692" w:rsidRPr="002B5BE6" w:rsidRDefault="00CE1692" w:rsidP="002933CE">
      <w:pPr>
        <w:pStyle w:val="NormalWeb"/>
        <w:shd w:val="clear" w:color="auto" w:fill="FFFFFF"/>
        <w:spacing w:line="384" w:lineRule="atLeast"/>
        <w:rPr>
          <w:rFonts w:ascii="Lato" w:hAnsi="Lato"/>
          <w:color w:val="555555"/>
          <w:lang w:val="en-US"/>
        </w:rPr>
      </w:pPr>
    </w:p>
    <w:p w14:paraId="65FA9E5A" w14:textId="2930C00D" w:rsidR="00402651" w:rsidRPr="002B5BE6" w:rsidRDefault="00402651" w:rsidP="0072207E">
      <w:pPr>
        <w:rPr>
          <w:lang w:val="en-US"/>
        </w:rPr>
      </w:pPr>
    </w:p>
    <w:sectPr w:rsidR="00402651" w:rsidRPr="002B5BE6" w:rsidSect="0072207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444558"/>
    <w:multiLevelType w:val="hybridMultilevel"/>
    <w:tmpl w:val="978659E6"/>
    <w:lvl w:ilvl="0" w:tplc="0FCA2F72">
      <w:start w:val="1"/>
      <w:numFmt w:val="bullet"/>
      <w:lvlText w:val="-"/>
      <w:lvlJc w:val="left"/>
      <w:pPr>
        <w:ind w:left="720" w:hanging="360"/>
      </w:pPr>
      <w:rPr>
        <w:rFonts w:ascii="Lato" w:eastAsia="Times New Roman" w:hAnsi="Lato" w:cs="Times New Roman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607C2F"/>
    <w:multiLevelType w:val="hybridMultilevel"/>
    <w:tmpl w:val="F4EEED4A"/>
    <w:lvl w:ilvl="0" w:tplc="08423A90">
      <w:start w:val="1"/>
      <w:numFmt w:val="bullet"/>
      <w:lvlText w:val="-"/>
      <w:lvlJc w:val="left"/>
      <w:pPr>
        <w:ind w:left="720" w:hanging="360"/>
      </w:pPr>
      <w:rPr>
        <w:rFonts w:ascii="Lato" w:eastAsia="Times New Roman" w:hAnsi="Lato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4348628">
    <w:abstractNumId w:val="1"/>
  </w:num>
  <w:num w:numId="2" w16cid:durableId="369232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0D3"/>
    <w:rsid w:val="00026C64"/>
    <w:rsid w:val="00035881"/>
    <w:rsid w:val="00060D86"/>
    <w:rsid w:val="000A3581"/>
    <w:rsid w:val="000A3C5F"/>
    <w:rsid w:val="000C3BE4"/>
    <w:rsid w:val="000F4BAF"/>
    <w:rsid w:val="00182FBC"/>
    <w:rsid w:val="002052EB"/>
    <w:rsid w:val="002340F7"/>
    <w:rsid w:val="00260F42"/>
    <w:rsid w:val="00291B63"/>
    <w:rsid w:val="002933CE"/>
    <w:rsid w:val="002B5BE6"/>
    <w:rsid w:val="002C3FB7"/>
    <w:rsid w:val="002F5372"/>
    <w:rsid w:val="00307867"/>
    <w:rsid w:val="0035111C"/>
    <w:rsid w:val="003649E6"/>
    <w:rsid w:val="0036616E"/>
    <w:rsid w:val="003A2BCB"/>
    <w:rsid w:val="003E05B9"/>
    <w:rsid w:val="003E3029"/>
    <w:rsid w:val="00402651"/>
    <w:rsid w:val="004116A3"/>
    <w:rsid w:val="004256EF"/>
    <w:rsid w:val="00451545"/>
    <w:rsid w:val="00465805"/>
    <w:rsid w:val="004763BF"/>
    <w:rsid w:val="00491C07"/>
    <w:rsid w:val="00497043"/>
    <w:rsid w:val="004A6D9A"/>
    <w:rsid w:val="004B58CA"/>
    <w:rsid w:val="004D2B44"/>
    <w:rsid w:val="0050782D"/>
    <w:rsid w:val="00507D94"/>
    <w:rsid w:val="00592A8A"/>
    <w:rsid w:val="00595EDA"/>
    <w:rsid w:val="00670E40"/>
    <w:rsid w:val="00672677"/>
    <w:rsid w:val="00693D72"/>
    <w:rsid w:val="006962D1"/>
    <w:rsid w:val="006A4C67"/>
    <w:rsid w:val="006A4D6E"/>
    <w:rsid w:val="006B3AAC"/>
    <w:rsid w:val="006E1E89"/>
    <w:rsid w:val="006F0792"/>
    <w:rsid w:val="006F4CB3"/>
    <w:rsid w:val="00721548"/>
    <w:rsid w:val="0072207E"/>
    <w:rsid w:val="007524D6"/>
    <w:rsid w:val="007620FA"/>
    <w:rsid w:val="0079171E"/>
    <w:rsid w:val="007A44EA"/>
    <w:rsid w:val="007B5D3F"/>
    <w:rsid w:val="007C58B0"/>
    <w:rsid w:val="00863151"/>
    <w:rsid w:val="008D29E7"/>
    <w:rsid w:val="00920BEB"/>
    <w:rsid w:val="00922938"/>
    <w:rsid w:val="00993792"/>
    <w:rsid w:val="009B67D4"/>
    <w:rsid w:val="009D0CF6"/>
    <w:rsid w:val="00AA660F"/>
    <w:rsid w:val="00AB00EB"/>
    <w:rsid w:val="00AC6FF7"/>
    <w:rsid w:val="00B523A1"/>
    <w:rsid w:val="00B92E96"/>
    <w:rsid w:val="00BA1090"/>
    <w:rsid w:val="00BC4751"/>
    <w:rsid w:val="00BE7BE0"/>
    <w:rsid w:val="00C25480"/>
    <w:rsid w:val="00C67A3E"/>
    <w:rsid w:val="00C925C9"/>
    <w:rsid w:val="00CE1692"/>
    <w:rsid w:val="00D27BC5"/>
    <w:rsid w:val="00D73D24"/>
    <w:rsid w:val="00D8492F"/>
    <w:rsid w:val="00DA12B2"/>
    <w:rsid w:val="00DF6BC1"/>
    <w:rsid w:val="00E33665"/>
    <w:rsid w:val="00E54486"/>
    <w:rsid w:val="00E57A61"/>
    <w:rsid w:val="00E660D3"/>
    <w:rsid w:val="00EA774A"/>
    <w:rsid w:val="00F27636"/>
    <w:rsid w:val="00F7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01049"/>
  <w15:chartTrackingRefBased/>
  <w15:docId w15:val="{51627587-8E55-4F79-BD26-84843B02E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58CA"/>
    <w:pPr>
      <w:spacing w:after="0" w:line="260" w:lineRule="atLeast"/>
    </w:pPr>
    <w:rPr>
      <w:rFonts w:ascii="Arial" w:hAnsi="Arial"/>
      <w:sz w:val="2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B58CA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24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B58CA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4B58CA"/>
    <w:pPr>
      <w:keepNext/>
      <w:keepLines/>
      <w:spacing w:before="20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unhideWhenUsed/>
    <w:rsid w:val="004B58CA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unhideWhenUsed/>
    <w:rsid w:val="004B58CA"/>
    <w:pPr>
      <w:keepNext/>
      <w:keepLines/>
      <w:spacing w:before="40"/>
      <w:outlineLvl w:val="4"/>
    </w:pPr>
    <w:rPr>
      <w:rFonts w:eastAsiaTheme="majorEastAsia" w:cstheme="majorBidi"/>
      <w:color w:val="365F9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B58CA"/>
    <w:pPr>
      <w:keepNext/>
      <w:keepLines/>
      <w:spacing w:before="40"/>
      <w:outlineLvl w:val="5"/>
    </w:pPr>
    <w:rPr>
      <w:rFonts w:eastAsiaTheme="majorEastAsia" w:cstheme="majorBidi"/>
      <w:color w:val="243F60" w:themeColor="accent1" w:themeShade="7F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4B58CA"/>
    <w:rPr>
      <w:rFonts w:ascii="Arial" w:eastAsiaTheme="majorEastAsia" w:hAnsi="Arial" w:cstheme="majorBidi"/>
      <w:b/>
      <w:bCs/>
      <w:color w:val="000000" w:themeColor="text1"/>
      <w:sz w:val="24"/>
      <w:szCs w:val="28"/>
    </w:rPr>
  </w:style>
  <w:style w:type="paragraph" w:styleId="Ingenafstand">
    <w:name w:val="No Spacing"/>
    <w:uiPriority w:val="1"/>
    <w:qFormat/>
    <w:rsid w:val="004B58CA"/>
    <w:pPr>
      <w:spacing w:after="0" w:line="240" w:lineRule="auto"/>
    </w:pPr>
    <w:rPr>
      <w:rFonts w:ascii="Arial" w:hAnsi="Arial"/>
      <w:sz w:val="20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4B58CA"/>
    <w:rPr>
      <w:rFonts w:ascii="Arial" w:eastAsiaTheme="majorEastAsia" w:hAnsi="Arial" w:cstheme="majorBidi"/>
      <w:b/>
      <w:bCs/>
      <w:color w:val="000000" w:themeColor="text1"/>
      <w:sz w:val="20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4B58CA"/>
    <w:rPr>
      <w:rFonts w:ascii="Arial" w:eastAsiaTheme="majorEastAsia" w:hAnsi="Arial" w:cstheme="majorBidi"/>
      <w:b/>
      <w:bCs/>
      <w:color w:val="4F81BD" w:themeColor="accent1"/>
      <w:sz w:val="20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4B58CA"/>
    <w:rPr>
      <w:rFonts w:ascii="Arial" w:eastAsiaTheme="majorEastAsia" w:hAnsi="Arial" w:cstheme="majorBidi"/>
      <w:b/>
      <w:bCs/>
      <w:i/>
      <w:iCs/>
      <w:color w:val="4F81BD" w:themeColor="accent1"/>
      <w:sz w:val="20"/>
    </w:rPr>
  </w:style>
  <w:style w:type="paragraph" w:styleId="Titel">
    <w:name w:val="Title"/>
    <w:basedOn w:val="Normal"/>
    <w:next w:val="Normal"/>
    <w:link w:val="TitelTegn"/>
    <w:uiPriority w:val="10"/>
    <w:qFormat/>
    <w:rsid w:val="0092293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b/>
      <w:color w:val="17365D" w:themeColor="text2" w:themeShade="BF"/>
      <w:spacing w:val="5"/>
      <w:kern w:val="28"/>
      <w:sz w:val="48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922938"/>
    <w:rPr>
      <w:rFonts w:ascii="Times New Roman" w:eastAsiaTheme="majorEastAsia" w:hAnsi="Times New Roman" w:cstheme="majorBidi"/>
      <w:b/>
      <w:color w:val="17365D" w:themeColor="text2" w:themeShade="BF"/>
      <w:spacing w:val="5"/>
      <w:kern w:val="28"/>
      <w:sz w:val="48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922938"/>
    <w:pPr>
      <w:numPr>
        <w:ilvl w:val="1"/>
      </w:numPr>
    </w:pPr>
    <w:rPr>
      <w:rFonts w:eastAsiaTheme="majorEastAsia" w:cstheme="majorBidi"/>
      <w:b/>
      <w:iCs/>
      <w:color w:val="4F81BD" w:themeColor="accent1"/>
      <w:spacing w:val="15"/>
      <w:sz w:val="40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922938"/>
    <w:rPr>
      <w:rFonts w:ascii="Times New Roman" w:eastAsiaTheme="majorEastAsia" w:hAnsi="Times New Roman" w:cstheme="majorBidi"/>
      <w:b/>
      <w:iCs/>
      <w:color w:val="4F81BD" w:themeColor="accent1"/>
      <w:spacing w:val="15"/>
      <w:sz w:val="40"/>
      <w:szCs w:val="24"/>
    </w:rPr>
  </w:style>
  <w:style w:type="character" w:styleId="Svagfremhvning">
    <w:name w:val="Subtle Emphasis"/>
    <w:basedOn w:val="Standardskrifttypeiafsnit"/>
    <w:uiPriority w:val="19"/>
    <w:qFormat/>
    <w:rsid w:val="00922938"/>
    <w:rPr>
      <w:i/>
      <w:iCs/>
      <w:color w:val="808080" w:themeColor="text1" w:themeTint="7F"/>
    </w:rPr>
  </w:style>
  <w:style w:type="character" w:styleId="Fremhv">
    <w:name w:val="Emphasis"/>
    <w:basedOn w:val="Standardskrifttypeiafsnit"/>
    <w:uiPriority w:val="20"/>
    <w:qFormat/>
    <w:rsid w:val="00922938"/>
    <w:rPr>
      <w:i/>
      <w:iCs/>
    </w:rPr>
  </w:style>
  <w:style w:type="character" w:styleId="Kraftigfremhvning">
    <w:name w:val="Intense Emphasis"/>
    <w:basedOn w:val="Standardskrifttypeiafsnit"/>
    <w:uiPriority w:val="21"/>
    <w:qFormat/>
    <w:rsid w:val="00922938"/>
    <w:rPr>
      <w:b/>
      <w:bCs/>
      <w:i/>
      <w:iCs/>
      <w:color w:val="4F81BD" w:themeColor="accent1"/>
    </w:rPr>
  </w:style>
  <w:style w:type="character" w:styleId="Strk">
    <w:name w:val="Strong"/>
    <w:basedOn w:val="Standardskrifttypeiafsnit"/>
    <w:uiPriority w:val="22"/>
    <w:qFormat/>
    <w:rsid w:val="00922938"/>
    <w:rPr>
      <w:b/>
      <w:bCs/>
    </w:rPr>
  </w:style>
  <w:style w:type="paragraph" w:styleId="Citat">
    <w:name w:val="Quote"/>
    <w:basedOn w:val="Normal"/>
    <w:next w:val="Normal"/>
    <w:link w:val="CitatTegn"/>
    <w:uiPriority w:val="29"/>
    <w:qFormat/>
    <w:rsid w:val="00922938"/>
    <w:rPr>
      <w:i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29"/>
    <w:rsid w:val="00922938"/>
    <w:rPr>
      <w:rFonts w:ascii="Times New Roman" w:hAnsi="Times New Roman"/>
      <w:i/>
      <w:iCs/>
      <w:color w:val="000000" w:themeColor="text1"/>
      <w:sz w:val="24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92293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922938"/>
    <w:rPr>
      <w:rFonts w:ascii="Times New Roman" w:hAnsi="Times New Roman"/>
      <w:b/>
      <w:bCs/>
      <w:i/>
      <w:iCs/>
      <w:color w:val="4F81BD" w:themeColor="accent1"/>
      <w:sz w:val="24"/>
    </w:rPr>
  </w:style>
  <w:style w:type="character" w:styleId="Svaghenvisning">
    <w:name w:val="Subtle Reference"/>
    <w:basedOn w:val="Standardskrifttypeiafsnit"/>
    <w:uiPriority w:val="31"/>
    <w:qFormat/>
    <w:rsid w:val="00922938"/>
    <w:rPr>
      <w:smallCaps/>
      <w:color w:val="C0504D" w:themeColor="accent2"/>
      <w:u w:val="single"/>
    </w:rPr>
  </w:style>
  <w:style w:type="character" w:styleId="Kraftighenvisning">
    <w:name w:val="Intense Reference"/>
    <w:basedOn w:val="Standardskrifttypeiafsnit"/>
    <w:uiPriority w:val="32"/>
    <w:qFormat/>
    <w:rsid w:val="00922938"/>
    <w:rPr>
      <w:b/>
      <w:bCs/>
      <w:smallCaps/>
      <w:color w:val="C0504D" w:themeColor="accent2"/>
      <w:spacing w:val="5"/>
      <w:u w:val="single"/>
    </w:rPr>
  </w:style>
  <w:style w:type="character" w:styleId="Bogenstitel">
    <w:name w:val="Book Title"/>
    <w:basedOn w:val="Standardskrifttypeiafsnit"/>
    <w:uiPriority w:val="33"/>
    <w:qFormat/>
    <w:rsid w:val="00922938"/>
    <w:rPr>
      <w:b/>
      <w:bCs/>
      <w:smallCaps/>
      <w:spacing w:val="5"/>
    </w:rPr>
  </w:style>
  <w:style w:type="paragraph" w:styleId="Listeafsnit">
    <w:name w:val="List Paragraph"/>
    <w:basedOn w:val="Normal"/>
    <w:uiPriority w:val="34"/>
    <w:qFormat/>
    <w:rsid w:val="00922938"/>
    <w:pPr>
      <w:ind w:left="720"/>
      <w:contextualSpacing/>
    </w:pPr>
  </w:style>
  <w:style w:type="character" w:customStyle="1" w:styleId="Overskrift5Tegn">
    <w:name w:val="Overskrift 5 Tegn"/>
    <w:basedOn w:val="Standardskrifttypeiafsnit"/>
    <w:link w:val="Overskrift5"/>
    <w:uiPriority w:val="9"/>
    <w:rsid w:val="004B58CA"/>
    <w:rPr>
      <w:rFonts w:ascii="Arial" w:eastAsiaTheme="majorEastAsia" w:hAnsi="Arial" w:cstheme="majorBidi"/>
      <w:color w:val="365F91" w:themeColor="accent1" w:themeShade="BF"/>
      <w:sz w:val="20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4B58CA"/>
    <w:rPr>
      <w:rFonts w:ascii="Arial" w:eastAsiaTheme="majorEastAsia" w:hAnsi="Arial" w:cstheme="majorBidi"/>
      <w:color w:val="243F60" w:themeColor="accent1" w:themeShade="7F"/>
      <w:sz w:val="20"/>
    </w:rPr>
  </w:style>
  <w:style w:type="paragraph" w:customStyle="1" w:styleId="Standardtekst">
    <w:name w:val="Standardtekst"/>
    <w:basedOn w:val="Normal"/>
    <w:next w:val="Normal"/>
    <w:qFormat/>
    <w:rsid w:val="004B58CA"/>
  </w:style>
  <w:style w:type="paragraph" w:styleId="NormalWeb">
    <w:name w:val="Normal (Web)"/>
    <w:basedOn w:val="Normal"/>
    <w:uiPriority w:val="99"/>
    <w:unhideWhenUsed/>
    <w:rsid w:val="00E66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98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595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81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174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dense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DE4BE8-6112-4415-B1E8-220A8115B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739</Words>
  <Characters>4509</Characters>
  <Application>Microsoft Office Word</Application>
  <DocSecurity>4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Merete Gabriel Salvig</dc:creator>
  <cp:keywords/>
  <dc:description/>
  <cp:lastModifiedBy>Mathilde Smolinski Hansen</cp:lastModifiedBy>
  <cp:revision>2</cp:revision>
  <cp:lastPrinted>2023-03-10T06:37:00Z</cp:lastPrinted>
  <dcterms:created xsi:type="dcterms:W3CDTF">2023-05-31T13:54:00Z</dcterms:created>
  <dcterms:modified xsi:type="dcterms:W3CDTF">2023-05-31T13:54:00Z</dcterms:modified>
</cp:coreProperties>
</file>