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036DFE" w14:textId="77777777" w:rsidR="00275C63" w:rsidRDefault="00275C63" w:rsidP="00275C63">
      <w:pPr>
        <w:spacing w:after="300"/>
      </w:pPr>
      <w:r>
        <w:rPr>
          <w:rFonts w:ascii="Calibri" w:eastAsia="Calibri" w:hAnsi="Calibri" w:cs="Calibri"/>
          <w:b/>
          <w:color w:val="000000"/>
          <w:sz w:val="52"/>
          <w:szCs w:val="52"/>
        </w:rPr>
        <w:t>Referat: BB online møde</w:t>
      </w:r>
    </w:p>
    <w:tbl>
      <w:tblPr>
        <w:tblStyle w:val="Lystgitter-fremhvningsfarve3"/>
        <w:tblW w:w="9020" w:type="auto"/>
        <w:tblInd w:w="100" w:type="dxa"/>
        <w:tblLayout w:type="fixed"/>
        <w:tblCellMar>
          <w:bottom w:w="100" w:type="dxa"/>
        </w:tblCellMar>
        <w:tblLook w:val="04A0" w:firstRow="1" w:lastRow="0" w:firstColumn="1" w:lastColumn="0" w:noHBand="0" w:noVBand="1"/>
      </w:tblPr>
      <w:tblGrid>
        <w:gridCol w:w="2004"/>
        <w:gridCol w:w="7015"/>
      </w:tblGrid>
      <w:tr w:rsidR="00275C63" w14:paraId="02935F89" w14:textId="77777777" w:rsidTr="006B657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04" w:type="dxa"/>
          </w:tcPr>
          <w:p w14:paraId="559F7998" w14:textId="77777777" w:rsidR="00275C63" w:rsidRDefault="00275C63" w:rsidP="006B657E">
            <w:r>
              <w:rPr>
                <w:rFonts w:ascii="Calibri" w:eastAsia="Calibri" w:hAnsi="Calibri" w:cs="Calibri"/>
                <w:sz w:val="28"/>
                <w:szCs w:val="28"/>
              </w:rPr>
              <w:t xml:space="preserve">Virksomhed: </w:t>
            </w:r>
          </w:p>
        </w:tc>
        <w:tc>
          <w:tcPr>
            <w:tcW w:w="7015" w:type="dxa"/>
          </w:tcPr>
          <w:p w14:paraId="6208B1A1" w14:textId="77777777" w:rsidR="00275C63" w:rsidRDefault="00275C63" w:rsidP="006B657E">
            <w:pPr>
              <w:cnfStyle w:val="100000000000" w:firstRow="1" w:lastRow="0" w:firstColumn="0" w:lastColumn="0" w:oddVBand="0" w:evenVBand="0" w:oddHBand="0" w:evenHBand="0" w:firstRowFirstColumn="0" w:firstRowLastColumn="0" w:lastRowFirstColumn="0" w:lastRowLastColumn="0"/>
            </w:pPr>
            <w:r>
              <w:rPr>
                <w:rFonts w:ascii="Calibri" w:eastAsia="Calibri" w:hAnsi="Calibri" w:cs="Calibri"/>
                <w:sz w:val="28"/>
                <w:szCs w:val="28"/>
              </w:rPr>
              <w:t>DUGOF</w:t>
            </w:r>
          </w:p>
        </w:tc>
      </w:tr>
      <w:tr w:rsidR="00275C63" w14:paraId="564C88D0" w14:textId="77777777" w:rsidTr="006B65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04" w:type="dxa"/>
          </w:tcPr>
          <w:p w14:paraId="6AC4A96A" w14:textId="77777777" w:rsidR="00275C63" w:rsidRDefault="00275C63" w:rsidP="006B657E">
            <w:r>
              <w:rPr>
                <w:rFonts w:ascii="Calibri" w:eastAsia="Calibri" w:hAnsi="Calibri" w:cs="Calibri"/>
                <w:sz w:val="28"/>
                <w:szCs w:val="28"/>
              </w:rPr>
              <w:t xml:space="preserve">Lokation: </w:t>
            </w:r>
          </w:p>
        </w:tc>
        <w:tc>
          <w:tcPr>
            <w:tcW w:w="7015" w:type="dxa"/>
          </w:tcPr>
          <w:p w14:paraId="15A42C84" w14:textId="77777777" w:rsidR="00275C63" w:rsidRDefault="00275C63" w:rsidP="006B657E">
            <w:pPr>
              <w:cnfStyle w:val="000000100000" w:firstRow="0" w:lastRow="0" w:firstColumn="0" w:lastColumn="0" w:oddVBand="0" w:evenVBand="0" w:oddHBand="1" w:evenHBand="0" w:firstRowFirstColumn="0" w:firstRowLastColumn="0" w:lastRowFirstColumn="0" w:lastRowLastColumn="0"/>
            </w:pPr>
            <w:proofErr w:type="spellStart"/>
            <w:r>
              <w:rPr>
                <w:rFonts w:ascii="Calibri" w:eastAsia="Calibri" w:hAnsi="Calibri" w:cs="Calibri"/>
                <w:sz w:val="28"/>
                <w:szCs w:val="28"/>
              </w:rPr>
              <w:t>bb</w:t>
            </w:r>
            <w:proofErr w:type="spellEnd"/>
          </w:p>
        </w:tc>
      </w:tr>
      <w:tr w:rsidR="00275C63" w14:paraId="57CC2FCA" w14:textId="77777777" w:rsidTr="006B657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04" w:type="dxa"/>
          </w:tcPr>
          <w:p w14:paraId="51296AA1" w14:textId="77777777" w:rsidR="00275C63" w:rsidRDefault="00275C63" w:rsidP="006B657E">
            <w:r>
              <w:rPr>
                <w:rFonts w:ascii="Calibri" w:eastAsia="Calibri" w:hAnsi="Calibri" w:cs="Calibri"/>
                <w:sz w:val="28"/>
                <w:szCs w:val="28"/>
              </w:rPr>
              <w:t xml:space="preserve">Dato: </w:t>
            </w:r>
          </w:p>
        </w:tc>
        <w:tc>
          <w:tcPr>
            <w:tcW w:w="7015" w:type="dxa"/>
          </w:tcPr>
          <w:p w14:paraId="3CEC7EE0" w14:textId="77777777" w:rsidR="00275C63" w:rsidRDefault="00275C63" w:rsidP="006B657E">
            <w:pPr>
              <w:cnfStyle w:val="000000010000" w:firstRow="0" w:lastRow="0" w:firstColumn="0" w:lastColumn="0" w:oddVBand="0" w:evenVBand="0" w:oddHBand="0" w:evenHBand="1" w:firstRowFirstColumn="0" w:firstRowLastColumn="0" w:lastRowFirstColumn="0" w:lastRowLastColumn="0"/>
            </w:pPr>
            <w:r>
              <w:rPr>
                <w:rFonts w:ascii="Calibri" w:eastAsia="Calibri" w:hAnsi="Calibri" w:cs="Calibri"/>
                <w:sz w:val="28"/>
                <w:szCs w:val="28"/>
              </w:rPr>
              <w:t>24-11-2021</w:t>
            </w:r>
          </w:p>
        </w:tc>
      </w:tr>
      <w:tr w:rsidR="00275C63" w14:paraId="794835D2" w14:textId="77777777" w:rsidTr="006B65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04" w:type="dxa"/>
          </w:tcPr>
          <w:p w14:paraId="4F523F1C" w14:textId="77777777" w:rsidR="00275C63" w:rsidRDefault="00275C63" w:rsidP="006B657E">
            <w:r>
              <w:rPr>
                <w:rFonts w:ascii="Calibri" w:eastAsia="Calibri" w:hAnsi="Calibri" w:cs="Calibri"/>
                <w:sz w:val="28"/>
                <w:szCs w:val="28"/>
              </w:rPr>
              <w:t xml:space="preserve">Tidspunkt: </w:t>
            </w:r>
          </w:p>
        </w:tc>
        <w:tc>
          <w:tcPr>
            <w:tcW w:w="7015" w:type="dxa"/>
          </w:tcPr>
          <w:p w14:paraId="214BF023" w14:textId="77777777" w:rsidR="00275C63" w:rsidRDefault="00275C63" w:rsidP="006B657E">
            <w:pPr>
              <w:cnfStyle w:val="000000100000" w:firstRow="0" w:lastRow="0" w:firstColumn="0" w:lastColumn="0" w:oddVBand="0" w:evenVBand="0" w:oddHBand="1" w:evenHBand="0" w:firstRowFirstColumn="0" w:firstRowLastColumn="0" w:lastRowFirstColumn="0" w:lastRowLastColumn="0"/>
            </w:pPr>
            <w:r>
              <w:rPr>
                <w:rFonts w:ascii="Calibri" w:eastAsia="Calibri" w:hAnsi="Calibri" w:cs="Calibri"/>
                <w:sz w:val="28"/>
                <w:szCs w:val="28"/>
              </w:rPr>
              <w:t>20:00 - 21:30</w:t>
            </w:r>
          </w:p>
        </w:tc>
      </w:tr>
      <w:tr w:rsidR="00275C63" w14:paraId="69C943AE" w14:textId="77777777" w:rsidTr="006B657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04" w:type="dxa"/>
          </w:tcPr>
          <w:p w14:paraId="6245A196" w14:textId="77777777" w:rsidR="00275C63" w:rsidRDefault="00275C63" w:rsidP="006B657E">
            <w:r>
              <w:rPr>
                <w:rFonts w:ascii="Calibri" w:eastAsia="Calibri" w:hAnsi="Calibri" w:cs="Calibri"/>
                <w:sz w:val="28"/>
                <w:szCs w:val="28"/>
              </w:rPr>
              <w:t xml:space="preserve">Deltog: </w:t>
            </w:r>
          </w:p>
        </w:tc>
        <w:tc>
          <w:tcPr>
            <w:tcW w:w="7015" w:type="dxa"/>
          </w:tcPr>
          <w:p w14:paraId="2454F1B4" w14:textId="77777777" w:rsidR="00275C63" w:rsidRDefault="00275C63" w:rsidP="006B657E">
            <w:pPr>
              <w:cnfStyle w:val="000000010000" w:firstRow="0" w:lastRow="0" w:firstColumn="0" w:lastColumn="0" w:oddVBand="0" w:evenVBand="0" w:oddHBand="0" w:evenHBand="1" w:firstRowFirstColumn="0" w:firstRowLastColumn="0" w:lastRowFirstColumn="0" w:lastRowLastColumn="0"/>
            </w:pPr>
            <w:r>
              <w:rPr>
                <w:rFonts w:ascii="Calibri" w:eastAsia="Calibri" w:hAnsi="Calibri" w:cs="Calibri"/>
                <w:sz w:val="28"/>
                <w:szCs w:val="28"/>
              </w:rPr>
              <w:t xml:space="preserve">Birgitte Boeskov, Cathrine Stenz, Dorte Kildegaard, Dorthe Svarre, Janne Kjærulff, Lise Enemark, Mathilde Hansen, Merete Salvig, Mette Villadsen, Ulla Due </w:t>
            </w:r>
          </w:p>
        </w:tc>
      </w:tr>
      <w:tr w:rsidR="00275C63" w14:paraId="6657D77F" w14:textId="77777777" w:rsidTr="006B65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04" w:type="dxa"/>
          </w:tcPr>
          <w:p w14:paraId="69365A60" w14:textId="77777777" w:rsidR="00275C63" w:rsidRDefault="00275C63" w:rsidP="006B657E">
            <w:r>
              <w:rPr>
                <w:rFonts w:ascii="Calibri" w:eastAsia="Calibri" w:hAnsi="Calibri" w:cs="Calibri"/>
                <w:sz w:val="28"/>
                <w:szCs w:val="28"/>
              </w:rPr>
              <w:t xml:space="preserve">Deltog ikke: </w:t>
            </w:r>
          </w:p>
        </w:tc>
        <w:tc>
          <w:tcPr>
            <w:tcW w:w="7015" w:type="dxa"/>
          </w:tcPr>
          <w:p w14:paraId="653611DA" w14:textId="77777777" w:rsidR="00275C63" w:rsidRDefault="00275C63" w:rsidP="006B657E">
            <w:pPr>
              <w:cnfStyle w:val="000000100000" w:firstRow="0" w:lastRow="0" w:firstColumn="0" w:lastColumn="0" w:oddVBand="0" w:evenVBand="0" w:oddHBand="1" w:evenHBand="0" w:firstRowFirstColumn="0" w:firstRowLastColumn="0" w:lastRowFirstColumn="0" w:lastRowLastColumn="0"/>
            </w:pPr>
          </w:p>
        </w:tc>
      </w:tr>
      <w:tr w:rsidR="00275C63" w14:paraId="73726328" w14:textId="77777777" w:rsidTr="006B657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04" w:type="dxa"/>
          </w:tcPr>
          <w:p w14:paraId="52F31447" w14:textId="77777777" w:rsidR="00275C63" w:rsidRDefault="00275C63" w:rsidP="006B657E">
            <w:r>
              <w:rPr>
                <w:rFonts w:ascii="Calibri" w:eastAsia="Calibri" w:hAnsi="Calibri" w:cs="Calibri"/>
                <w:sz w:val="28"/>
                <w:szCs w:val="28"/>
              </w:rPr>
              <w:t xml:space="preserve">Referent: </w:t>
            </w:r>
          </w:p>
        </w:tc>
        <w:tc>
          <w:tcPr>
            <w:tcW w:w="7015" w:type="dxa"/>
          </w:tcPr>
          <w:p w14:paraId="525DCC45" w14:textId="77777777" w:rsidR="00275C63" w:rsidRDefault="00275C63" w:rsidP="006B657E">
            <w:pPr>
              <w:cnfStyle w:val="000000010000" w:firstRow="0" w:lastRow="0" w:firstColumn="0" w:lastColumn="0" w:oddVBand="0" w:evenVBand="0" w:oddHBand="0" w:evenHBand="1" w:firstRowFirstColumn="0" w:firstRowLastColumn="0" w:lastRowFirstColumn="0" w:lastRowLastColumn="0"/>
            </w:pPr>
            <w:r>
              <w:rPr>
                <w:rFonts w:ascii="Calibri" w:eastAsia="Calibri" w:hAnsi="Calibri" w:cs="Calibri"/>
                <w:sz w:val="28"/>
                <w:szCs w:val="28"/>
              </w:rPr>
              <w:t>Merete Salvig (mesalvig@gmail.com)</w:t>
            </w:r>
          </w:p>
        </w:tc>
      </w:tr>
      <w:tr w:rsidR="00275C63" w14:paraId="7A41E838" w14:textId="77777777" w:rsidTr="006B65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04" w:type="dxa"/>
          </w:tcPr>
          <w:p w14:paraId="0652EB8C" w14:textId="77777777" w:rsidR="00275C63" w:rsidRDefault="00275C63" w:rsidP="006B657E">
            <w:proofErr w:type="spellStart"/>
            <w:r>
              <w:rPr>
                <w:rFonts w:ascii="Calibri" w:eastAsia="Calibri" w:hAnsi="Calibri" w:cs="Calibri"/>
                <w:sz w:val="28"/>
                <w:szCs w:val="28"/>
              </w:rPr>
              <w:t>Publiseret</w:t>
            </w:r>
            <w:proofErr w:type="spellEnd"/>
            <w:r>
              <w:rPr>
                <w:rFonts w:ascii="Calibri" w:eastAsia="Calibri" w:hAnsi="Calibri" w:cs="Calibri"/>
                <w:sz w:val="28"/>
                <w:szCs w:val="28"/>
              </w:rPr>
              <w:t xml:space="preserve"> af: </w:t>
            </w:r>
          </w:p>
        </w:tc>
        <w:tc>
          <w:tcPr>
            <w:tcW w:w="7015" w:type="dxa"/>
          </w:tcPr>
          <w:p w14:paraId="362310A2" w14:textId="77777777" w:rsidR="00275C63" w:rsidRDefault="00275C63" w:rsidP="006B657E">
            <w:pPr>
              <w:cnfStyle w:val="000000100000" w:firstRow="0" w:lastRow="0" w:firstColumn="0" w:lastColumn="0" w:oddVBand="0" w:evenVBand="0" w:oddHBand="1" w:evenHBand="0" w:firstRowFirstColumn="0" w:firstRowLastColumn="0" w:lastRowFirstColumn="0" w:lastRowLastColumn="0"/>
            </w:pPr>
            <w:r>
              <w:rPr>
                <w:rFonts w:ascii="Calibri" w:eastAsia="Calibri" w:hAnsi="Calibri" w:cs="Calibri"/>
                <w:sz w:val="28"/>
                <w:szCs w:val="28"/>
              </w:rPr>
              <w:t>Merete Salvig (mesalvig@gmail.com)</w:t>
            </w:r>
          </w:p>
        </w:tc>
      </w:tr>
      <w:tr w:rsidR="00275C63" w14:paraId="76B7B003" w14:textId="77777777" w:rsidTr="006B657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04" w:type="dxa"/>
          </w:tcPr>
          <w:p w14:paraId="4D76B696" w14:textId="77777777" w:rsidR="00275C63" w:rsidRDefault="00275C63" w:rsidP="006B657E">
            <w:proofErr w:type="spellStart"/>
            <w:r>
              <w:rPr>
                <w:rFonts w:ascii="Calibri" w:eastAsia="Calibri" w:hAnsi="Calibri" w:cs="Calibri"/>
                <w:sz w:val="28"/>
                <w:szCs w:val="28"/>
              </w:rPr>
              <w:t>Publiseret</w:t>
            </w:r>
            <w:proofErr w:type="spellEnd"/>
            <w:r>
              <w:rPr>
                <w:rFonts w:ascii="Calibri" w:eastAsia="Calibri" w:hAnsi="Calibri" w:cs="Calibri"/>
                <w:sz w:val="28"/>
                <w:szCs w:val="28"/>
              </w:rPr>
              <w:t xml:space="preserve">: </w:t>
            </w:r>
          </w:p>
        </w:tc>
        <w:tc>
          <w:tcPr>
            <w:tcW w:w="7015" w:type="dxa"/>
          </w:tcPr>
          <w:p w14:paraId="5E477746" w14:textId="77777777" w:rsidR="00275C63" w:rsidRDefault="00275C63" w:rsidP="006B657E">
            <w:pPr>
              <w:cnfStyle w:val="000000010000" w:firstRow="0" w:lastRow="0" w:firstColumn="0" w:lastColumn="0" w:oddVBand="0" w:evenVBand="0" w:oddHBand="0" w:evenHBand="1" w:firstRowFirstColumn="0" w:firstRowLastColumn="0" w:lastRowFirstColumn="0" w:lastRowLastColumn="0"/>
            </w:pPr>
            <w:r>
              <w:rPr>
                <w:rFonts w:ascii="Calibri" w:eastAsia="Calibri" w:hAnsi="Calibri" w:cs="Calibri"/>
                <w:sz w:val="28"/>
                <w:szCs w:val="28"/>
              </w:rPr>
              <w:t>24-11-2021 21:42</w:t>
            </w:r>
          </w:p>
        </w:tc>
      </w:tr>
    </w:tbl>
    <w:p w14:paraId="7A433F63" w14:textId="77777777" w:rsidR="00275C63" w:rsidRDefault="00275C63" w:rsidP="00275C63">
      <w:pPr>
        <w:pStyle w:val="Overskrift3"/>
        <w:rPr>
          <w:rFonts w:ascii="Calibri" w:eastAsia="Times New Roman" w:hAnsi="Calibri" w:cs="Calibri"/>
          <w:color w:val="000000"/>
          <w:sz w:val="32"/>
          <w:szCs w:val="32"/>
        </w:rPr>
      </w:pPr>
      <w:r>
        <w:rPr>
          <w:rFonts w:ascii="Calibri" w:eastAsia="Times New Roman" w:hAnsi="Calibri" w:cs="Calibri"/>
          <w:color w:val="000000"/>
          <w:sz w:val="32"/>
          <w:szCs w:val="32"/>
        </w:rPr>
        <w:t>Fagkongres</w:t>
      </w:r>
    </w:p>
    <w:p w14:paraId="3CC786FC" w14:textId="77777777" w:rsidR="00275C63" w:rsidRDefault="00275C63" w:rsidP="00275C63">
      <w:pPr>
        <w:pStyle w:val="NormalWeb"/>
        <w:rPr>
          <w:sz w:val="22"/>
          <w:szCs w:val="22"/>
        </w:rPr>
      </w:pPr>
      <w:r>
        <w:rPr>
          <w:sz w:val="22"/>
          <w:szCs w:val="22"/>
        </w:rPr>
        <w:t xml:space="preserve">Magasin bliver ikke til noget. UD nævner at Bibi fra DSF har nævnt udarbejdelsen </w:t>
      </w:r>
      <w:proofErr w:type="gramStart"/>
      <w:r>
        <w:rPr>
          <w:sz w:val="22"/>
          <w:szCs w:val="22"/>
        </w:rPr>
        <w:t>af  en</w:t>
      </w:r>
      <w:proofErr w:type="gramEnd"/>
      <w:r>
        <w:rPr>
          <w:sz w:val="22"/>
          <w:szCs w:val="22"/>
        </w:rPr>
        <w:t xml:space="preserve"> "app", hvor kongresdeltagere kan chatte med fx. en </w:t>
      </w:r>
      <w:proofErr w:type="spellStart"/>
      <w:r>
        <w:rPr>
          <w:sz w:val="22"/>
          <w:szCs w:val="22"/>
        </w:rPr>
        <w:t>urogynobs-fys</w:t>
      </w:r>
      <w:proofErr w:type="spellEnd"/>
      <w:r>
        <w:rPr>
          <w:sz w:val="22"/>
          <w:szCs w:val="22"/>
        </w:rPr>
        <w:t>. Dette har vi ikke hørt mere til.</w:t>
      </w:r>
    </w:p>
    <w:p w14:paraId="4D92459E" w14:textId="77777777" w:rsidR="00275C63" w:rsidRDefault="00275C63" w:rsidP="00275C63">
      <w:pPr>
        <w:pStyle w:val="NormalWeb"/>
        <w:rPr>
          <w:sz w:val="22"/>
          <w:szCs w:val="22"/>
        </w:rPr>
      </w:pPr>
      <w:r>
        <w:rPr>
          <w:sz w:val="22"/>
          <w:szCs w:val="22"/>
        </w:rPr>
        <w:t xml:space="preserve">Vi har givet forslag på navne til mulige oplægsholdere til DSF ift. fagkongressen, men da DSF ikke ville gå videre med dette, har vi valgt ikke at gøre mere </w:t>
      </w:r>
      <w:proofErr w:type="spellStart"/>
      <w:r>
        <w:rPr>
          <w:sz w:val="22"/>
          <w:szCs w:val="22"/>
        </w:rPr>
        <w:t>ift</w:t>
      </w:r>
      <w:proofErr w:type="spellEnd"/>
      <w:r>
        <w:rPr>
          <w:sz w:val="22"/>
          <w:szCs w:val="22"/>
        </w:rPr>
        <w:t xml:space="preserve"> undervisere på Fagkongressen. DK og BB er kontaktpersoner ift. DSF/Fagkongres og vi afventer nyt derfra.</w:t>
      </w:r>
    </w:p>
    <w:p w14:paraId="1B177536" w14:textId="77777777" w:rsidR="00275C63" w:rsidRDefault="00275C63" w:rsidP="00275C63">
      <w:pPr>
        <w:pStyle w:val="Overskrift3"/>
        <w:rPr>
          <w:rFonts w:ascii="Calibri" w:eastAsia="Times New Roman" w:hAnsi="Calibri" w:cs="Calibri"/>
          <w:color w:val="000000"/>
          <w:sz w:val="32"/>
          <w:szCs w:val="32"/>
        </w:rPr>
      </w:pPr>
      <w:proofErr w:type="spellStart"/>
      <w:r>
        <w:rPr>
          <w:rFonts w:ascii="Calibri" w:eastAsia="Times New Roman" w:hAnsi="Calibri" w:cs="Calibri"/>
          <w:color w:val="000000"/>
          <w:sz w:val="32"/>
          <w:szCs w:val="32"/>
        </w:rPr>
        <w:t>gynobs</w:t>
      </w:r>
      <w:proofErr w:type="spellEnd"/>
      <w:r>
        <w:rPr>
          <w:rFonts w:ascii="Calibri" w:eastAsia="Times New Roman" w:hAnsi="Calibri" w:cs="Calibri"/>
          <w:color w:val="000000"/>
          <w:sz w:val="32"/>
          <w:szCs w:val="32"/>
        </w:rPr>
        <w:t xml:space="preserve"> domæne</w:t>
      </w:r>
    </w:p>
    <w:p w14:paraId="6B049572" w14:textId="77777777" w:rsidR="00275C63" w:rsidRDefault="00275C63" w:rsidP="00275C63">
      <w:pPr>
        <w:pStyle w:val="NormalWeb"/>
        <w:rPr>
          <w:sz w:val="22"/>
          <w:szCs w:val="22"/>
        </w:rPr>
      </w:pPr>
      <w:r>
        <w:rPr>
          <w:sz w:val="22"/>
          <w:szCs w:val="22"/>
        </w:rPr>
        <w:t xml:space="preserve">MV - har ikke fået yderligere tilbagemeldinger fra </w:t>
      </w:r>
      <w:proofErr w:type="spellStart"/>
      <w:r>
        <w:rPr>
          <w:sz w:val="22"/>
          <w:szCs w:val="22"/>
        </w:rPr>
        <w:t>DaFys</w:t>
      </w:r>
      <w:proofErr w:type="spellEnd"/>
      <w:r>
        <w:rPr>
          <w:sz w:val="22"/>
          <w:szCs w:val="22"/>
        </w:rPr>
        <w:t xml:space="preserve">/DSF ift. at få hjælp ift. </w:t>
      </w:r>
      <w:proofErr w:type="spellStart"/>
      <w:r>
        <w:rPr>
          <w:sz w:val="22"/>
          <w:szCs w:val="22"/>
        </w:rPr>
        <w:t>Gynobs</w:t>
      </w:r>
      <w:proofErr w:type="spellEnd"/>
      <w:r>
        <w:rPr>
          <w:sz w:val="22"/>
          <w:szCs w:val="22"/>
        </w:rPr>
        <w:t xml:space="preserve">-domænet. MH har søgt rådgivning ved fætter, der ikke kunne hjælpe yderligere. MV har kontaktet </w:t>
      </w:r>
      <w:proofErr w:type="spellStart"/>
      <w:r>
        <w:rPr>
          <w:sz w:val="22"/>
          <w:szCs w:val="22"/>
        </w:rPr>
        <w:t>gynobs</w:t>
      </w:r>
      <w:proofErr w:type="spellEnd"/>
      <w:r>
        <w:rPr>
          <w:sz w:val="22"/>
          <w:szCs w:val="22"/>
        </w:rPr>
        <w:t xml:space="preserve"> kolleger, der tidligere har linket til </w:t>
      </w:r>
      <w:proofErr w:type="spellStart"/>
      <w:r>
        <w:rPr>
          <w:sz w:val="22"/>
          <w:szCs w:val="22"/>
        </w:rPr>
        <w:t>gynobs</w:t>
      </w:r>
      <w:proofErr w:type="spellEnd"/>
      <w:r>
        <w:rPr>
          <w:sz w:val="22"/>
          <w:szCs w:val="22"/>
        </w:rPr>
        <w:t>-domænet og bedt dem rette til at linke til DUGOF.</w:t>
      </w:r>
    </w:p>
    <w:p w14:paraId="29E63379" w14:textId="77777777" w:rsidR="00275C63" w:rsidRDefault="00275C63" w:rsidP="00275C63">
      <w:pPr>
        <w:pStyle w:val="NormalWeb"/>
        <w:rPr>
          <w:sz w:val="22"/>
          <w:szCs w:val="22"/>
        </w:rPr>
      </w:pPr>
      <w:r>
        <w:rPr>
          <w:sz w:val="22"/>
          <w:szCs w:val="22"/>
        </w:rPr>
        <w:t xml:space="preserve">MH vil forsøge at sende mail via linket på </w:t>
      </w:r>
      <w:proofErr w:type="spellStart"/>
      <w:r>
        <w:rPr>
          <w:sz w:val="22"/>
          <w:szCs w:val="22"/>
        </w:rPr>
        <w:t>gynobsgruppens</w:t>
      </w:r>
      <w:proofErr w:type="spellEnd"/>
      <w:r>
        <w:rPr>
          <w:sz w:val="22"/>
          <w:szCs w:val="22"/>
        </w:rPr>
        <w:t xml:space="preserve"> domæne for at se, hvad der sker. Opfølgning til næste møde</w:t>
      </w:r>
    </w:p>
    <w:p w14:paraId="54E97278" w14:textId="579659BB" w:rsidR="00275C63" w:rsidRDefault="00275C63" w:rsidP="00275C63">
      <w:pPr>
        <w:pStyle w:val="Overskrift3"/>
        <w:rPr>
          <w:rFonts w:ascii="Calibri" w:eastAsia="Times New Roman" w:hAnsi="Calibri" w:cs="Calibri"/>
          <w:color w:val="000000"/>
          <w:sz w:val="32"/>
          <w:szCs w:val="32"/>
        </w:rPr>
      </w:pPr>
      <w:r>
        <w:rPr>
          <w:rFonts w:ascii="Calibri" w:eastAsia="Times New Roman" w:hAnsi="Calibri" w:cs="Calibri"/>
          <w:color w:val="000000"/>
          <w:sz w:val="32"/>
          <w:szCs w:val="32"/>
        </w:rPr>
        <w:t xml:space="preserve">Henvendelse fra den Norske </w:t>
      </w:r>
      <w:proofErr w:type="spellStart"/>
      <w:r>
        <w:rPr>
          <w:rFonts w:ascii="Calibri" w:eastAsia="Times New Roman" w:hAnsi="Calibri" w:cs="Calibri"/>
          <w:color w:val="000000"/>
          <w:sz w:val="32"/>
          <w:szCs w:val="32"/>
        </w:rPr>
        <w:t>gynobs</w:t>
      </w:r>
      <w:proofErr w:type="spellEnd"/>
      <w:r>
        <w:rPr>
          <w:rFonts w:ascii="Calibri" w:eastAsia="Times New Roman" w:hAnsi="Calibri" w:cs="Calibri"/>
          <w:color w:val="000000"/>
          <w:sz w:val="32"/>
          <w:szCs w:val="32"/>
        </w:rPr>
        <w:t xml:space="preserve"> faggruppe</w:t>
      </w:r>
    </w:p>
    <w:p w14:paraId="1D09E3FD" w14:textId="77777777" w:rsidR="00275C63" w:rsidRDefault="00275C63" w:rsidP="00275C63">
      <w:pPr>
        <w:pStyle w:val="NormalWeb"/>
        <w:rPr>
          <w:sz w:val="22"/>
          <w:szCs w:val="22"/>
        </w:rPr>
      </w:pPr>
      <w:r>
        <w:rPr>
          <w:sz w:val="22"/>
          <w:szCs w:val="22"/>
        </w:rPr>
        <w:t xml:space="preserve">UD - Haft online møde med den svenske og norske </w:t>
      </w:r>
      <w:proofErr w:type="spellStart"/>
      <w:r>
        <w:rPr>
          <w:sz w:val="22"/>
          <w:szCs w:val="22"/>
        </w:rPr>
        <w:t>urogynobs</w:t>
      </w:r>
      <w:proofErr w:type="spellEnd"/>
      <w:r>
        <w:rPr>
          <w:sz w:val="22"/>
          <w:szCs w:val="22"/>
        </w:rPr>
        <w:t xml:space="preserve">-gruppe. De var interesserede i at høre om </w:t>
      </w:r>
      <w:proofErr w:type="spellStart"/>
      <w:r>
        <w:rPr>
          <w:sz w:val="22"/>
          <w:szCs w:val="22"/>
        </w:rPr>
        <w:t>DUGOFs</w:t>
      </w:r>
      <w:proofErr w:type="spellEnd"/>
      <w:r>
        <w:rPr>
          <w:sz w:val="22"/>
          <w:szCs w:val="22"/>
        </w:rPr>
        <w:t xml:space="preserve"> uddannelsesmoduler, litteraturlister, ECTS-skoring, case-rapporter mv. Generelt er vi i DK langt foran uddannelsesmæssigt og fokus på EBP ift. vores "søsterlande". </w:t>
      </w:r>
    </w:p>
    <w:p w14:paraId="77493E92" w14:textId="3DFD2DE1" w:rsidR="00275C63" w:rsidRDefault="00275C63" w:rsidP="00275C63">
      <w:pPr>
        <w:pStyle w:val="NormalWeb"/>
        <w:rPr>
          <w:sz w:val="22"/>
          <w:szCs w:val="22"/>
        </w:rPr>
      </w:pPr>
      <w:r>
        <w:rPr>
          <w:sz w:val="22"/>
          <w:szCs w:val="22"/>
        </w:rPr>
        <w:t>De to faggrupper vil vende tilbage først i det nye år ift. om de vil udbygge deres egne kurser lig vores. UD er kontaktperson. DS - forslag at dette nævnes til Generalforsamlingen ift. det skandinaviske samarbejde</w:t>
      </w:r>
    </w:p>
    <w:p w14:paraId="223B9E2A" w14:textId="62F5117E" w:rsidR="00275C63" w:rsidRDefault="00275C63" w:rsidP="00275C63">
      <w:pPr>
        <w:pStyle w:val="Overskrift3"/>
        <w:rPr>
          <w:rFonts w:ascii="Calibri" w:eastAsia="Times New Roman" w:hAnsi="Calibri" w:cs="Calibri"/>
          <w:color w:val="000000"/>
          <w:sz w:val="32"/>
          <w:szCs w:val="32"/>
        </w:rPr>
      </w:pPr>
      <w:proofErr w:type="spellStart"/>
      <w:r>
        <w:rPr>
          <w:rFonts w:ascii="Calibri" w:eastAsia="Times New Roman" w:hAnsi="Calibri" w:cs="Calibri"/>
          <w:color w:val="000000"/>
          <w:sz w:val="32"/>
          <w:szCs w:val="32"/>
        </w:rPr>
        <w:lastRenderedPageBreak/>
        <w:t>Praxisdag</w:t>
      </w:r>
      <w:proofErr w:type="spellEnd"/>
      <w:r>
        <w:rPr>
          <w:rFonts w:ascii="Calibri" w:eastAsia="Times New Roman" w:hAnsi="Calibri" w:cs="Calibri"/>
          <w:color w:val="000000"/>
          <w:sz w:val="32"/>
          <w:szCs w:val="32"/>
        </w:rPr>
        <w:t xml:space="preserve"> </w:t>
      </w:r>
      <w:proofErr w:type="spellStart"/>
      <w:r>
        <w:rPr>
          <w:rFonts w:ascii="Calibri" w:eastAsia="Times New Roman" w:hAnsi="Calibri" w:cs="Calibri"/>
          <w:color w:val="000000"/>
          <w:sz w:val="32"/>
          <w:szCs w:val="32"/>
        </w:rPr>
        <w:t>Dugof</w:t>
      </w:r>
      <w:proofErr w:type="spellEnd"/>
      <w:r>
        <w:rPr>
          <w:rFonts w:ascii="Calibri" w:eastAsia="Times New Roman" w:hAnsi="Calibri" w:cs="Calibri"/>
          <w:color w:val="000000"/>
          <w:sz w:val="32"/>
          <w:szCs w:val="32"/>
        </w:rPr>
        <w:t xml:space="preserve"> </w:t>
      </w:r>
    </w:p>
    <w:p w14:paraId="0D62C1FE" w14:textId="77777777" w:rsidR="00275C63" w:rsidRDefault="00275C63" w:rsidP="00275C63">
      <w:pPr>
        <w:pStyle w:val="NormalWeb"/>
        <w:rPr>
          <w:sz w:val="22"/>
          <w:szCs w:val="22"/>
        </w:rPr>
      </w:pPr>
      <w:r>
        <w:rPr>
          <w:sz w:val="22"/>
          <w:szCs w:val="22"/>
        </w:rPr>
        <w:t xml:space="preserve">Der er enighed om at vi vil udsætte </w:t>
      </w:r>
      <w:proofErr w:type="spellStart"/>
      <w:r>
        <w:rPr>
          <w:sz w:val="22"/>
          <w:szCs w:val="22"/>
        </w:rPr>
        <w:t>Praxis</w:t>
      </w:r>
      <w:proofErr w:type="spellEnd"/>
      <w:r>
        <w:rPr>
          <w:sz w:val="22"/>
          <w:szCs w:val="22"/>
        </w:rPr>
        <w:t>-dagen d. 15/1, da der er så mange projekter i gang og udviklingen ift. Corona.</w:t>
      </w:r>
    </w:p>
    <w:p w14:paraId="20B8E5EC" w14:textId="77777777" w:rsidR="00275C63" w:rsidRDefault="00275C63" w:rsidP="00275C63">
      <w:pPr>
        <w:pStyle w:val="NormalWeb"/>
        <w:rPr>
          <w:sz w:val="22"/>
          <w:szCs w:val="22"/>
        </w:rPr>
      </w:pPr>
      <w:r>
        <w:rPr>
          <w:sz w:val="22"/>
          <w:szCs w:val="22"/>
        </w:rPr>
        <w:t>Punktet tages op på næste online BB-møde tirsdag d. 18/1-22</w:t>
      </w:r>
    </w:p>
    <w:p w14:paraId="2D254E15" w14:textId="77777777" w:rsidR="00275C63" w:rsidRDefault="00275C63" w:rsidP="00275C63">
      <w:pPr>
        <w:pStyle w:val="Overskrift3"/>
        <w:rPr>
          <w:rFonts w:ascii="Calibri" w:eastAsia="Times New Roman" w:hAnsi="Calibri" w:cs="Calibri"/>
          <w:color w:val="000000"/>
          <w:sz w:val="32"/>
          <w:szCs w:val="32"/>
        </w:rPr>
      </w:pPr>
      <w:proofErr w:type="gramStart"/>
      <w:r>
        <w:rPr>
          <w:rFonts w:ascii="Calibri" w:eastAsia="Times New Roman" w:hAnsi="Calibri" w:cs="Calibri"/>
          <w:color w:val="000000"/>
          <w:sz w:val="32"/>
          <w:szCs w:val="32"/>
        </w:rPr>
        <w:t>GF marts 22</w:t>
      </w:r>
      <w:proofErr w:type="gramEnd"/>
    </w:p>
    <w:p w14:paraId="7B10D7A6" w14:textId="77777777" w:rsidR="00275C63" w:rsidRDefault="00275C63" w:rsidP="00275C63">
      <w:pPr>
        <w:pStyle w:val="NormalWeb"/>
        <w:rPr>
          <w:sz w:val="22"/>
          <w:szCs w:val="22"/>
        </w:rPr>
      </w:pPr>
      <w:r>
        <w:rPr>
          <w:sz w:val="22"/>
          <w:szCs w:val="22"/>
        </w:rPr>
        <w:t>Emne til 1 times oplæg? </w:t>
      </w:r>
    </w:p>
    <w:p w14:paraId="502DE314" w14:textId="28800739" w:rsidR="00275C63" w:rsidRDefault="00275C63" w:rsidP="00275C63">
      <w:pPr>
        <w:pStyle w:val="NormalWeb"/>
        <w:rPr>
          <w:sz w:val="22"/>
          <w:szCs w:val="22"/>
        </w:rPr>
      </w:pPr>
      <w:r>
        <w:rPr>
          <w:rFonts w:ascii="Arial" w:hAnsi="Arial" w:cs="Arial"/>
          <w:color w:val="222222"/>
        </w:rPr>
        <w:t>”</w:t>
      </w:r>
      <w:proofErr w:type="spellStart"/>
      <w:r>
        <w:rPr>
          <w:rFonts w:ascii="Arial" w:hAnsi="Arial" w:cs="Arial"/>
          <w:color w:val="222222"/>
        </w:rPr>
        <w:t>Neurogen</w:t>
      </w:r>
      <w:proofErr w:type="spellEnd"/>
      <w:r>
        <w:rPr>
          <w:rFonts w:ascii="Arial" w:hAnsi="Arial" w:cs="Arial"/>
          <w:color w:val="222222"/>
        </w:rPr>
        <w:t xml:space="preserve"> blære”. evt. underviser læge Christian Vinge fra Bispebjerg. UD går videre med at undersøge mulige undervisere.</w:t>
      </w:r>
    </w:p>
    <w:p w14:paraId="0B6D6623" w14:textId="77777777" w:rsidR="00275C63" w:rsidRDefault="00275C63" w:rsidP="00275C63">
      <w:pPr>
        <w:pStyle w:val="NormalWeb"/>
        <w:rPr>
          <w:sz w:val="22"/>
          <w:szCs w:val="22"/>
        </w:rPr>
      </w:pPr>
      <w:r>
        <w:rPr>
          <w:rFonts w:ascii="Arial" w:hAnsi="Arial" w:cs="Arial"/>
          <w:color w:val="222222"/>
        </w:rPr>
        <w:t xml:space="preserve">Punktet tages op på næste </w:t>
      </w:r>
      <w:proofErr w:type="spellStart"/>
      <w:r>
        <w:rPr>
          <w:rFonts w:ascii="Arial" w:hAnsi="Arial" w:cs="Arial"/>
          <w:color w:val="222222"/>
        </w:rPr>
        <w:t>BBmøde</w:t>
      </w:r>
      <w:proofErr w:type="spellEnd"/>
    </w:p>
    <w:p w14:paraId="09C9FFD2" w14:textId="77777777" w:rsidR="00275C63" w:rsidRDefault="00275C63" w:rsidP="00275C63">
      <w:pPr>
        <w:pStyle w:val="Overskrift3"/>
        <w:rPr>
          <w:rFonts w:ascii="Calibri" w:eastAsia="Times New Roman" w:hAnsi="Calibri" w:cs="Calibri"/>
          <w:color w:val="000000"/>
          <w:sz w:val="32"/>
          <w:szCs w:val="32"/>
        </w:rPr>
      </w:pPr>
      <w:r>
        <w:rPr>
          <w:rFonts w:ascii="Calibri" w:eastAsia="Times New Roman" w:hAnsi="Calibri" w:cs="Calibri"/>
          <w:color w:val="000000"/>
          <w:sz w:val="32"/>
          <w:szCs w:val="32"/>
        </w:rPr>
        <w:t>behandlerliste - kortfunktion</w:t>
      </w:r>
    </w:p>
    <w:p w14:paraId="19771242" w14:textId="77777777" w:rsidR="00275C63" w:rsidRDefault="00275C63" w:rsidP="00275C63">
      <w:pPr>
        <w:pStyle w:val="NormalWeb"/>
        <w:rPr>
          <w:sz w:val="22"/>
          <w:szCs w:val="22"/>
        </w:rPr>
      </w:pPr>
      <w:r>
        <w:rPr>
          <w:sz w:val="22"/>
          <w:szCs w:val="22"/>
        </w:rPr>
        <w:t>jf. mail fra MV d. 12/10-21:</w:t>
      </w:r>
    </w:p>
    <w:p w14:paraId="08043264" w14:textId="77777777" w:rsidR="00275C63" w:rsidRDefault="00275C63" w:rsidP="00275C63">
      <w:pPr>
        <w:rPr>
          <w:rFonts w:ascii="Calibri" w:eastAsia="Times New Roman" w:hAnsi="Calibri" w:cs="Calibri"/>
          <w:color w:val="500050"/>
        </w:rPr>
      </w:pPr>
      <w:r>
        <w:rPr>
          <w:rFonts w:ascii="Calibri" w:eastAsia="Times New Roman" w:hAnsi="Calibri" w:cs="Calibri"/>
          <w:color w:val="500050"/>
        </w:rPr>
        <w:t>Emnet blev ikke nået. Tages op på næste møde</w:t>
      </w:r>
    </w:p>
    <w:p w14:paraId="240DD396" w14:textId="77777777" w:rsidR="00275C63" w:rsidRDefault="00386089" w:rsidP="00275C63">
      <w:pPr>
        <w:rPr>
          <w:rFonts w:ascii="Times New Roman" w:eastAsia="Times New Roman" w:hAnsi="Times New Roman" w:cs="Times New Roman"/>
          <w:sz w:val="24"/>
          <w:szCs w:val="24"/>
        </w:rPr>
      </w:pPr>
      <w:r>
        <w:rPr>
          <w:rFonts w:eastAsia="Times New Roman"/>
          <w:noProof/>
        </w:rPr>
        <w:pict w14:anchorId="2A6A188E">
          <v:rect id="_x0000_i1025" alt="" style="width:451.55pt;height:.05pt;mso-width-percent:0;mso-height-percent:0;mso-width-percent:0;mso-height-percent:0" o:hrpct="937" o:hralign="center" o:hrstd="t" o:hr="t" fillcolor="#a0a0a0" stroked="f"/>
        </w:pict>
      </w:r>
    </w:p>
    <w:p w14:paraId="417AF03E" w14:textId="77777777" w:rsidR="00275C63" w:rsidRDefault="00275C63" w:rsidP="00275C63">
      <w:pPr>
        <w:pStyle w:val="Overskrift3"/>
        <w:rPr>
          <w:rFonts w:ascii="Calibri" w:eastAsia="Times New Roman" w:hAnsi="Calibri" w:cs="Calibri"/>
          <w:color w:val="000000"/>
          <w:sz w:val="32"/>
          <w:szCs w:val="32"/>
        </w:rPr>
      </w:pPr>
      <w:r>
        <w:rPr>
          <w:rFonts w:ascii="Calibri" w:eastAsia="Times New Roman" w:hAnsi="Calibri" w:cs="Calibri"/>
          <w:color w:val="000000"/>
          <w:sz w:val="32"/>
          <w:szCs w:val="32"/>
        </w:rPr>
        <w:t>Punkter til bestyrelsesweekend</w:t>
      </w:r>
    </w:p>
    <w:p w14:paraId="77A76BCA" w14:textId="77777777" w:rsidR="00275C63" w:rsidRDefault="00275C63" w:rsidP="00275C63">
      <w:pPr>
        <w:pStyle w:val="NormalWeb"/>
        <w:rPr>
          <w:sz w:val="22"/>
          <w:szCs w:val="22"/>
        </w:rPr>
      </w:pPr>
      <w:r>
        <w:rPr>
          <w:sz w:val="22"/>
          <w:szCs w:val="22"/>
        </w:rPr>
        <w:t>Forslag: Fokus for weekenden: Fremtidssikring af DUGOF!</w:t>
      </w:r>
    </w:p>
    <w:p w14:paraId="6CDF2E40" w14:textId="4A46262F" w:rsidR="00275C63" w:rsidRDefault="00275C63" w:rsidP="00275C63">
      <w:pPr>
        <w:pStyle w:val="NormalWeb"/>
        <w:rPr>
          <w:sz w:val="22"/>
          <w:szCs w:val="22"/>
        </w:rPr>
      </w:pPr>
      <w:r>
        <w:rPr>
          <w:sz w:val="22"/>
          <w:szCs w:val="22"/>
        </w:rPr>
        <w:t>- opgavefordeling i bestyrelsen, aflønning af bestyrelsesmedlemmer ift. løsning af xx-opgaver, hvordan vi passer på os selv/hinanden, </w:t>
      </w:r>
    </w:p>
    <w:p w14:paraId="5A70609E" w14:textId="0033C7D3" w:rsidR="00275C63" w:rsidRDefault="00275C63" w:rsidP="00275C63">
      <w:pPr>
        <w:pStyle w:val="NormalWeb"/>
        <w:rPr>
          <w:sz w:val="22"/>
          <w:szCs w:val="22"/>
        </w:rPr>
      </w:pPr>
      <w:r>
        <w:rPr>
          <w:sz w:val="22"/>
          <w:szCs w:val="22"/>
        </w:rPr>
        <w:t>Det kunne være en idé at finde materiale frem, fra da vi havde konsulent Henning på. Alle går i tænkeboks.</w:t>
      </w:r>
    </w:p>
    <w:p w14:paraId="24376C8F" w14:textId="77777777" w:rsidR="00275C63" w:rsidRDefault="00275C63" w:rsidP="00275C63">
      <w:pPr>
        <w:pStyle w:val="NormalWeb"/>
        <w:rPr>
          <w:sz w:val="22"/>
          <w:szCs w:val="22"/>
        </w:rPr>
      </w:pPr>
      <w:r>
        <w:rPr>
          <w:sz w:val="22"/>
          <w:szCs w:val="22"/>
        </w:rPr>
        <w:t>Alle tilslutter os det som emne. BB undersøger mulighed for sommerhus.</w:t>
      </w:r>
    </w:p>
    <w:p w14:paraId="315B2630" w14:textId="77777777" w:rsidR="00275C63" w:rsidRDefault="00275C63" w:rsidP="00275C63">
      <w:pPr>
        <w:pStyle w:val="Overskrift3"/>
        <w:rPr>
          <w:rFonts w:ascii="Calibri" w:eastAsia="Times New Roman" w:hAnsi="Calibri" w:cs="Calibri"/>
          <w:color w:val="000000"/>
          <w:sz w:val="32"/>
          <w:szCs w:val="32"/>
        </w:rPr>
      </w:pPr>
      <w:r>
        <w:rPr>
          <w:rFonts w:ascii="Calibri" w:eastAsia="Times New Roman" w:hAnsi="Calibri" w:cs="Calibri"/>
          <w:color w:val="000000"/>
          <w:sz w:val="32"/>
          <w:szCs w:val="32"/>
        </w:rPr>
        <w:t>evaluering af afholdte moduler</w:t>
      </w:r>
    </w:p>
    <w:p w14:paraId="08D66210" w14:textId="6D4672BB" w:rsidR="00275C63" w:rsidRDefault="00275C63" w:rsidP="00275C63">
      <w:pPr>
        <w:pStyle w:val="NormalWeb"/>
        <w:rPr>
          <w:sz w:val="22"/>
          <w:szCs w:val="22"/>
        </w:rPr>
      </w:pPr>
      <w:r>
        <w:rPr>
          <w:sz w:val="22"/>
          <w:szCs w:val="22"/>
        </w:rPr>
        <w:t>Obstetrik: er ikke endeligt evalueret. MV og JK melder tilbage, når de har fulgt op på evaluering fra deltagere</w:t>
      </w:r>
    </w:p>
    <w:p w14:paraId="237CBE28" w14:textId="77777777" w:rsidR="00275C63" w:rsidRDefault="00275C63" w:rsidP="00275C63">
      <w:pPr>
        <w:pStyle w:val="NormalWeb"/>
        <w:rPr>
          <w:sz w:val="22"/>
          <w:szCs w:val="22"/>
        </w:rPr>
      </w:pPr>
      <w:r>
        <w:rPr>
          <w:sz w:val="22"/>
          <w:szCs w:val="22"/>
        </w:rPr>
        <w:t>Sexologi:  er ikke endeligt evalueret.</w:t>
      </w:r>
    </w:p>
    <w:p w14:paraId="6F32EE1E" w14:textId="697121D3" w:rsidR="00275C63" w:rsidRDefault="00275C63" w:rsidP="00275C63">
      <w:pPr>
        <w:pStyle w:val="NormalWeb"/>
        <w:rPr>
          <w:sz w:val="22"/>
          <w:szCs w:val="22"/>
        </w:rPr>
      </w:pPr>
      <w:r>
        <w:rPr>
          <w:sz w:val="22"/>
          <w:szCs w:val="22"/>
        </w:rPr>
        <w:t xml:space="preserve">Temadag: Evaluering fra </w:t>
      </w:r>
      <w:proofErr w:type="spellStart"/>
      <w:r>
        <w:rPr>
          <w:sz w:val="22"/>
          <w:szCs w:val="22"/>
        </w:rPr>
        <w:t>Survey</w:t>
      </w:r>
      <w:proofErr w:type="spellEnd"/>
      <w:r>
        <w:rPr>
          <w:sz w:val="22"/>
          <w:szCs w:val="22"/>
        </w:rPr>
        <w:t xml:space="preserve"> </w:t>
      </w:r>
      <w:proofErr w:type="spellStart"/>
      <w:r>
        <w:rPr>
          <w:sz w:val="22"/>
          <w:szCs w:val="22"/>
        </w:rPr>
        <w:t>Monkey</w:t>
      </w:r>
      <w:proofErr w:type="spellEnd"/>
      <w:r>
        <w:rPr>
          <w:sz w:val="22"/>
          <w:szCs w:val="22"/>
        </w:rPr>
        <w:t xml:space="preserve"> - kun 12 tilbagemeldinger.  69 tilmeldte, 55 deltog. UD sender excel-ark til DK, så hun vil følge op på tilbagemeldinger.</w:t>
      </w:r>
    </w:p>
    <w:p w14:paraId="2D7206B9" w14:textId="77777777" w:rsidR="00275C63" w:rsidRDefault="00275C63" w:rsidP="00275C63">
      <w:pPr>
        <w:pStyle w:val="NormalWeb"/>
        <w:rPr>
          <w:sz w:val="22"/>
          <w:szCs w:val="22"/>
        </w:rPr>
      </w:pPr>
      <w:r>
        <w:rPr>
          <w:sz w:val="22"/>
          <w:szCs w:val="22"/>
        </w:rPr>
        <w:t xml:space="preserve">Løs dialog om tanker ift. </w:t>
      </w:r>
      <w:proofErr w:type="spellStart"/>
      <w:r>
        <w:rPr>
          <w:sz w:val="22"/>
          <w:szCs w:val="22"/>
        </w:rPr>
        <w:t>evt</w:t>
      </w:r>
      <w:proofErr w:type="spellEnd"/>
      <w:r>
        <w:rPr>
          <w:sz w:val="22"/>
          <w:szCs w:val="22"/>
        </w:rPr>
        <w:t xml:space="preserve"> at ændre på modul-indhold på enkelte moduler. Enighed om at, det kan være svært at tale om til et onlinemøde med kort </w:t>
      </w:r>
      <w:proofErr w:type="spellStart"/>
      <w:proofErr w:type="gramStart"/>
      <w:r>
        <w:rPr>
          <w:sz w:val="22"/>
          <w:szCs w:val="22"/>
        </w:rPr>
        <w:t>tid.Forslag</w:t>
      </w:r>
      <w:proofErr w:type="spellEnd"/>
      <w:proofErr w:type="gramEnd"/>
      <w:r>
        <w:rPr>
          <w:sz w:val="22"/>
          <w:szCs w:val="22"/>
        </w:rPr>
        <w:t xml:space="preserve">: hvis der skal ændres på modul-indhold, så gøres det på et fællesmøde med fysisk fremmøde. </w:t>
      </w:r>
      <w:proofErr w:type="spellStart"/>
      <w:r>
        <w:rPr>
          <w:sz w:val="22"/>
          <w:szCs w:val="22"/>
        </w:rPr>
        <w:t>evt</w:t>
      </w:r>
      <w:proofErr w:type="spellEnd"/>
      <w:r>
        <w:rPr>
          <w:sz w:val="22"/>
          <w:szCs w:val="22"/>
        </w:rPr>
        <w:t xml:space="preserve"> punkt til et senere møde</w:t>
      </w:r>
    </w:p>
    <w:p w14:paraId="3725EAC3" w14:textId="63B4E2EA" w:rsidR="00275C63" w:rsidRPr="00275C63" w:rsidRDefault="00275C63" w:rsidP="00275C63">
      <w:pPr>
        <w:pStyle w:val="NormalWeb"/>
        <w:rPr>
          <w:sz w:val="22"/>
          <w:szCs w:val="22"/>
        </w:rPr>
      </w:pPr>
      <w:r>
        <w:rPr>
          <w:rFonts w:eastAsia="Times New Roman"/>
          <w:color w:val="000000"/>
          <w:sz w:val="32"/>
          <w:szCs w:val="32"/>
        </w:rPr>
        <w:lastRenderedPageBreak/>
        <w:t>EVT</w:t>
      </w:r>
    </w:p>
    <w:p w14:paraId="14B9D5E4" w14:textId="1CEF8F76" w:rsidR="00275C63" w:rsidRDefault="00275C63" w:rsidP="00275C63">
      <w:pPr>
        <w:pStyle w:val="NormalWeb"/>
        <w:rPr>
          <w:sz w:val="22"/>
          <w:szCs w:val="22"/>
        </w:rPr>
      </w:pPr>
      <w:r>
        <w:rPr>
          <w:sz w:val="22"/>
          <w:szCs w:val="22"/>
        </w:rPr>
        <w:t xml:space="preserve">1) Venteliste på 13 personer til Modul 2. Forslag at lave et ekstra modul 2 i KBH i efteråret fx. uge 38 og uge 40. CS vil undersøge mulighed for at booke lokaler på Hvidovre. </w:t>
      </w:r>
      <w:proofErr w:type="gramStart"/>
      <w:r>
        <w:rPr>
          <w:sz w:val="22"/>
          <w:szCs w:val="22"/>
        </w:rPr>
        <w:t>CS tovholder</w:t>
      </w:r>
      <w:proofErr w:type="gramEnd"/>
      <w:r>
        <w:rPr>
          <w:sz w:val="22"/>
          <w:szCs w:val="22"/>
        </w:rPr>
        <w:t>. Hjælpere: DS + Hvidovre kolleger. BB og MGS er ekstra-læsere. UD finder undervisere</w:t>
      </w:r>
    </w:p>
    <w:p w14:paraId="384F4D8B" w14:textId="77777777" w:rsidR="00275C63" w:rsidRDefault="00275C63" w:rsidP="00275C63">
      <w:pPr>
        <w:pStyle w:val="NormalWeb"/>
        <w:rPr>
          <w:sz w:val="22"/>
          <w:szCs w:val="22"/>
        </w:rPr>
      </w:pPr>
      <w:r>
        <w:rPr>
          <w:sz w:val="22"/>
          <w:szCs w:val="22"/>
        </w:rPr>
        <w:t>2) Modul 2 Odense - styr på undervisere. Modulet er fuldt booket.</w:t>
      </w:r>
    </w:p>
    <w:p w14:paraId="555E8C6F" w14:textId="77777777" w:rsidR="00275C63" w:rsidRDefault="00275C63" w:rsidP="00275C63">
      <w:pPr>
        <w:pStyle w:val="NormalWeb"/>
        <w:rPr>
          <w:sz w:val="22"/>
          <w:szCs w:val="22"/>
        </w:rPr>
      </w:pPr>
      <w:r>
        <w:rPr>
          <w:sz w:val="22"/>
          <w:szCs w:val="22"/>
        </w:rPr>
        <w:t>3) modul 1 Århus. LE vil åbne for tilmeldinger nu og sender besked til MV og BB</w:t>
      </w:r>
    </w:p>
    <w:p w14:paraId="273E6E58" w14:textId="77777777" w:rsidR="00275C63" w:rsidRDefault="00275C63" w:rsidP="00275C63">
      <w:pPr>
        <w:pStyle w:val="NormalWeb"/>
        <w:rPr>
          <w:sz w:val="22"/>
          <w:szCs w:val="22"/>
        </w:rPr>
      </w:pPr>
      <w:r>
        <w:rPr>
          <w:sz w:val="22"/>
          <w:szCs w:val="22"/>
        </w:rPr>
        <w:t>4) Odense - styr på undervisere. MGS kontakter MV/BB ift. at åbne for tilmeldinger først i det nye år.</w:t>
      </w:r>
    </w:p>
    <w:p w14:paraId="211BEEA7" w14:textId="77777777" w:rsidR="00275C63" w:rsidRDefault="00275C63" w:rsidP="00275C63">
      <w:pPr>
        <w:pStyle w:val="NormalWeb"/>
        <w:rPr>
          <w:sz w:val="22"/>
          <w:szCs w:val="22"/>
        </w:rPr>
      </w:pPr>
      <w:r>
        <w:rPr>
          <w:sz w:val="22"/>
          <w:szCs w:val="22"/>
        </w:rPr>
        <w:t>5) BB/MV/MH/JK er korrekturlæsere på Obstetrik-case rapporterne. Frist på retning af opgaverne 15/1-22.</w:t>
      </w:r>
    </w:p>
    <w:p w14:paraId="479F377D" w14:textId="77777777" w:rsidR="00275C63" w:rsidRDefault="00275C63" w:rsidP="00275C63">
      <w:pPr>
        <w:pStyle w:val="NormalWeb"/>
        <w:rPr>
          <w:sz w:val="22"/>
          <w:szCs w:val="22"/>
        </w:rPr>
      </w:pPr>
      <w:r>
        <w:rPr>
          <w:sz w:val="22"/>
          <w:szCs w:val="22"/>
        </w:rPr>
        <w:t>6) BB/CS er læsere på sexologi-opgaverne.</w:t>
      </w:r>
    </w:p>
    <w:p w14:paraId="42208071" w14:textId="41BDD013" w:rsidR="00275C63" w:rsidRDefault="00275C63" w:rsidP="00275C63">
      <w:pPr>
        <w:pStyle w:val="NormalWeb"/>
        <w:rPr>
          <w:sz w:val="22"/>
          <w:szCs w:val="22"/>
        </w:rPr>
      </w:pPr>
      <w:r>
        <w:rPr>
          <w:sz w:val="22"/>
          <w:szCs w:val="22"/>
        </w:rPr>
        <w:t>7) LE - for nylig meldte en deltager fra med meget kort varsel. Hun fik pengene tilbage i denne sag. Vores procedure er fremadrettet, at hvis det ikke er muligt at få en anden fra ventelisten ind med kort varsel, så kan DUGOF tilbyde medlemmet at udskyde sin tilmelding til næste afholdte modul, men ikke refundere pengene. </w:t>
      </w:r>
    </w:p>
    <w:sectPr w:rsidR="00275C63" w:rsidSect="00FC302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7"/>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5C63"/>
    <w:rsid w:val="00026C64"/>
    <w:rsid w:val="00035881"/>
    <w:rsid w:val="00060D86"/>
    <w:rsid w:val="000A3581"/>
    <w:rsid w:val="000C3BE4"/>
    <w:rsid w:val="00182FBC"/>
    <w:rsid w:val="002052EB"/>
    <w:rsid w:val="002340F7"/>
    <w:rsid w:val="00260F42"/>
    <w:rsid w:val="00275C63"/>
    <w:rsid w:val="002C3FB7"/>
    <w:rsid w:val="0035111C"/>
    <w:rsid w:val="003649E6"/>
    <w:rsid w:val="0036616E"/>
    <w:rsid w:val="00386089"/>
    <w:rsid w:val="003A2BCB"/>
    <w:rsid w:val="003E05B9"/>
    <w:rsid w:val="003E3029"/>
    <w:rsid w:val="00402651"/>
    <w:rsid w:val="004116A3"/>
    <w:rsid w:val="00451545"/>
    <w:rsid w:val="00465805"/>
    <w:rsid w:val="004A6D9A"/>
    <w:rsid w:val="004B58CA"/>
    <w:rsid w:val="004D2B44"/>
    <w:rsid w:val="0050782D"/>
    <w:rsid w:val="00507D94"/>
    <w:rsid w:val="00592A8A"/>
    <w:rsid w:val="00595EDA"/>
    <w:rsid w:val="005E1842"/>
    <w:rsid w:val="00670E40"/>
    <w:rsid w:val="00672677"/>
    <w:rsid w:val="00693D72"/>
    <w:rsid w:val="006962D1"/>
    <w:rsid w:val="006B3AAC"/>
    <w:rsid w:val="006E1E89"/>
    <w:rsid w:val="006F4CB3"/>
    <w:rsid w:val="0072207E"/>
    <w:rsid w:val="007524D6"/>
    <w:rsid w:val="007620FA"/>
    <w:rsid w:val="0079171E"/>
    <w:rsid w:val="007A44EA"/>
    <w:rsid w:val="007B5D3F"/>
    <w:rsid w:val="00920BEB"/>
    <w:rsid w:val="00922938"/>
    <w:rsid w:val="009B67D4"/>
    <w:rsid w:val="009D0CF6"/>
    <w:rsid w:val="00AA660F"/>
    <w:rsid w:val="00AB00EB"/>
    <w:rsid w:val="00AC6FF7"/>
    <w:rsid w:val="00B92E96"/>
    <w:rsid w:val="00BA1090"/>
    <w:rsid w:val="00C67A3E"/>
    <w:rsid w:val="00C925C9"/>
    <w:rsid w:val="00D27BC5"/>
    <w:rsid w:val="00DA12B2"/>
    <w:rsid w:val="00DF6BC1"/>
    <w:rsid w:val="00E54486"/>
    <w:rsid w:val="00E57A61"/>
    <w:rsid w:val="00EA774A"/>
    <w:rsid w:val="00F2763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C42BA0"/>
  <w15:chartTrackingRefBased/>
  <w15:docId w15:val="{07BC3E90-B3CC-4E0C-9BE4-963CBA532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5C63"/>
    <w:pPr>
      <w:spacing w:after="0" w:line="240" w:lineRule="auto"/>
    </w:pPr>
  </w:style>
  <w:style w:type="paragraph" w:styleId="Overskrift1">
    <w:name w:val="heading 1"/>
    <w:basedOn w:val="Normal"/>
    <w:next w:val="Normal"/>
    <w:link w:val="Overskrift1Tegn"/>
    <w:uiPriority w:val="9"/>
    <w:qFormat/>
    <w:rsid w:val="004B58CA"/>
    <w:pPr>
      <w:keepNext/>
      <w:keepLines/>
      <w:spacing w:before="480" w:line="260" w:lineRule="atLeast"/>
      <w:outlineLvl w:val="0"/>
    </w:pPr>
    <w:rPr>
      <w:rFonts w:ascii="Arial" w:eastAsiaTheme="majorEastAsia" w:hAnsi="Arial" w:cstheme="majorBidi"/>
      <w:b/>
      <w:bCs/>
      <w:color w:val="000000" w:themeColor="text1"/>
      <w:sz w:val="24"/>
      <w:szCs w:val="28"/>
    </w:rPr>
  </w:style>
  <w:style w:type="paragraph" w:styleId="Overskrift2">
    <w:name w:val="heading 2"/>
    <w:basedOn w:val="Normal"/>
    <w:next w:val="Normal"/>
    <w:link w:val="Overskrift2Tegn"/>
    <w:uiPriority w:val="9"/>
    <w:unhideWhenUsed/>
    <w:qFormat/>
    <w:rsid w:val="004B58CA"/>
    <w:pPr>
      <w:keepNext/>
      <w:keepLines/>
      <w:spacing w:before="200" w:line="260" w:lineRule="atLeast"/>
      <w:outlineLvl w:val="1"/>
    </w:pPr>
    <w:rPr>
      <w:rFonts w:ascii="Arial" w:eastAsiaTheme="majorEastAsia" w:hAnsi="Arial" w:cstheme="majorBidi"/>
      <w:b/>
      <w:bCs/>
      <w:color w:val="000000" w:themeColor="text1"/>
      <w:sz w:val="20"/>
      <w:szCs w:val="26"/>
    </w:rPr>
  </w:style>
  <w:style w:type="paragraph" w:styleId="Overskrift3">
    <w:name w:val="heading 3"/>
    <w:basedOn w:val="Normal"/>
    <w:next w:val="Normal"/>
    <w:link w:val="Overskrift3Tegn"/>
    <w:uiPriority w:val="9"/>
    <w:unhideWhenUsed/>
    <w:qFormat/>
    <w:rsid w:val="004B58CA"/>
    <w:pPr>
      <w:keepNext/>
      <w:keepLines/>
      <w:spacing w:before="200" w:line="260" w:lineRule="atLeast"/>
      <w:outlineLvl w:val="2"/>
    </w:pPr>
    <w:rPr>
      <w:rFonts w:ascii="Arial" w:eastAsiaTheme="majorEastAsia" w:hAnsi="Arial" w:cstheme="majorBidi"/>
      <w:b/>
      <w:bCs/>
      <w:color w:val="4F81BD" w:themeColor="accent1"/>
      <w:sz w:val="20"/>
    </w:rPr>
  </w:style>
  <w:style w:type="paragraph" w:styleId="Overskrift4">
    <w:name w:val="heading 4"/>
    <w:basedOn w:val="Normal"/>
    <w:next w:val="Normal"/>
    <w:link w:val="Overskrift4Tegn"/>
    <w:uiPriority w:val="9"/>
    <w:unhideWhenUsed/>
    <w:qFormat/>
    <w:rsid w:val="004B58CA"/>
    <w:pPr>
      <w:keepNext/>
      <w:keepLines/>
      <w:spacing w:before="200" w:line="260" w:lineRule="atLeast"/>
      <w:outlineLvl w:val="3"/>
    </w:pPr>
    <w:rPr>
      <w:rFonts w:ascii="Arial" w:eastAsiaTheme="majorEastAsia" w:hAnsi="Arial" w:cstheme="majorBidi"/>
      <w:b/>
      <w:bCs/>
      <w:i/>
      <w:iCs/>
      <w:color w:val="4F81BD" w:themeColor="accent1"/>
      <w:sz w:val="20"/>
    </w:rPr>
  </w:style>
  <w:style w:type="paragraph" w:styleId="Overskrift5">
    <w:name w:val="heading 5"/>
    <w:basedOn w:val="Normal"/>
    <w:next w:val="Normal"/>
    <w:link w:val="Overskrift5Tegn"/>
    <w:uiPriority w:val="9"/>
    <w:unhideWhenUsed/>
    <w:rsid w:val="004B58CA"/>
    <w:pPr>
      <w:keepNext/>
      <w:keepLines/>
      <w:spacing w:before="40" w:line="260" w:lineRule="atLeast"/>
      <w:outlineLvl w:val="4"/>
    </w:pPr>
    <w:rPr>
      <w:rFonts w:ascii="Arial" w:eastAsiaTheme="majorEastAsia" w:hAnsi="Arial" w:cstheme="majorBidi"/>
      <w:color w:val="365F91" w:themeColor="accent1" w:themeShade="BF"/>
      <w:sz w:val="20"/>
    </w:rPr>
  </w:style>
  <w:style w:type="paragraph" w:styleId="Overskrift6">
    <w:name w:val="heading 6"/>
    <w:basedOn w:val="Normal"/>
    <w:next w:val="Normal"/>
    <w:link w:val="Overskrift6Tegn"/>
    <w:uiPriority w:val="9"/>
    <w:semiHidden/>
    <w:unhideWhenUsed/>
    <w:qFormat/>
    <w:rsid w:val="004B58CA"/>
    <w:pPr>
      <w:keepNext/>
      <w:keepLines/>
      <w:spacing w:before="40" w:line="260" w:lineRule="atLeast"/>
      <w:outlineLvl w:val="5"/>
    </w:pPr>
    <w:rPr>
      <w:rFonts w:ascii="Arial" w:eastAsiaTheme="majorEastAsia" w:hAnsi="Arial" w:cstheme="majorBidi"/>
      <w:color w:val="243F60" w:themeColor="accent1" w:themeShade="7F"/>
      <w:sz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4B58CA"/>
    <w:rPr>
      <w:rFonts w:ascii="Arial" w:eastAsiaTheme="majorEastAsia" w:hAnsi="Arial" w:cstheme="majorBidi"/>
      <w:b/>
      <w:bCs/>
      <w:color w:val="000000" w:themeColor="text1"/>
      <w:sz w:val="24"/>
      <w:szCs w:val="28"/>
    </w:rPr>
  </w:style>
  <w:style w:type="paragraph" w:styleId="Ingenafstand">
    <w:name w:val="No Spacing"/>
    <w:uiPriority w:val="1"/>
    <w:qFormat/>
    <w:rsid w:val="004B58CA"/>
    <w:pPr>
      <w:spacing w:after="0" w:line="240" w:lineRule="auto"/>
    </w:pPr>
    <w:rPr>
      <w:rFonts w:ascii="Arial" w:hAnsi="Arial"/>
      <w:sz w:val="20"/>
    </w:rPr>
  </w:style>
  <w:style w:type="character" w:customStyle="1" w:styleId="Overskrift2Tegn">
    <w:name w:val="Overskrift 2 Tegn"/>
    <w:basedOn w:val="Standardskrifttypeiafsnit"/>
    <w:link w:val="Overskrift2"/>
    <w:uiPriority w:val="9"/>
    <w:rsid w:val="004B58CA"/>
    <w:rPr>
      <w:rFonts w:ascii="Arial" w:eastAsiaTheme="majorEastAsia" w:hAnsi="Arial" w:cstheme="majorBidi"/>
      <w:b/>
      <w:bCs/>
      <w:color w:val="000000" w:themeColor="text1"/>
      <w:sz w:val="20"/>
      <w:szCs w:val="26"/>
    </w:rPr>
  </w:style>
  <w:style w:type="character" w:customStyle="1" w:styleId="Overskrift3Tegn">
    <w:name w:val="Overskrift 3 Tegn"/>
    <w:basedOn w:val="Standardskrifttypeiafsnit"/>
    <w:link w:val="Overskrift3"/>
    <w:uiPriority w:val="9"/>
    <w:rsid w:val="004B58CA"/>
    <w:rPr>
      <w:rFonts w:ascii="Arial" w:eastAsiaTheme="majorEastAsia" w:hAnsi="Arial" w:cstheme="majorBidi"/>
      <w:b/>
      <w:bCs/>
      <w:color w:val="4F81BD" w:themeColor="accent1"/>
      <w:sz w:val="20"/>
    </w:rPr>
  </w:style>
  <w:style w:type="character" w:customStyle="1" w:styleId="Overskrift4Tegn">
    <w:name w:val="Overskrift 4 Tegn"/>
    <w:basedOn w:val="Standardskrifttypeiafsnit"/>
    <w:link w:val="Overskrift4"/>
    <w:uiPriority w:val="9"/>
    <w:rsid w:val="004B58CA"/>
    <w:rPr>
      <w:rFonts w:ascii="Arial" w:eastAsiaTheme="majorEastAsia" w:hAnsi="Arial" w:cstheme="majorBidi"/>
      <w:b/>
      <w:bCs/>
      <w:i/>
      <w:iCs/>
      <w:color w:val="4F81BD" w:themeColor="accent1"/>
      <w:sz w:val="20"/>
    </w:rPr>
  </w:style>
  <w:style w:type="paragraph" w:styleId="Titel">
    <w:name w:val="Title"/>
    <w:basedOn w:val="Normal"/>
    <w:next w:val="Normal"/>
    <w:link w:val="TitelTegn"/>
    <w:uiPriority w:val="10"/>
    <w:qFormat/>
    <w:rsid w:val="00922938"/>
    <w:pPr>
      <w:pBdr>
        <w:bottom w:val="single" w:sz="8" w:space="4" w:color="4F81BD" w:themeColor="accent1"/>
      </w:pBdr>
      <w:spacing w:after="300"/>
      <w:contextualSpacing/>
    </w:pPr>
    <w:rPr>
      <w:rFonts w:ascii="Arial" w:eastAsiaTheme="majorEastAsia" w:hAnsi="Arial" w:cstheme="majorBidi"/>
      <w:b/>
      <w:color w:val="17365D" w:themeColor="text2" w:themeShade="BF"/>
      <w:spacing w:val="5"/>
      <w:kern w:val="28"/>
      <w:sz w:val="48"/>
      <w:szCs w:val="52"/>
    </w:rPr>
  </w:style>
  <w:style w:type="character" w:customStyle="1" w:styleId="TitelTegn">
    <w:name w:val="Titel Tegn"/>
    <w:basedOn w:val="Standardskrifttypeiafsnit"/>
    <w:link w:val="Titel"/>
    <w:uiPriority w:val="10"/>
    <w:rsid w:val="00922938"/>
    <w:rPr>
      <w:rFonts w:ascii="Times New Roman" w:eastAsiaTheme="majorEastAsia" w:hAnsi="Times New Roman" w:cstheme="majorBidi"/>
      <w:b/>
      <w:color w:val="17365D" w:themeColor="text2" w:themeShade="BF"/>
      <w:spacing w:val="5"/>
      <w:kern w:val="28"/>
      <w:sz w:val="48"/>
      <w:szCs w:val="52"/>
    </w:rPr>
  </w:style>
  <w:style w:type="paragraph" w:styleId="Undertitel">
    <w:name w:val="Subtitle"/>
    <w:basedOn w:val="Normal"/>
    <w:next w:val="Normal"/>
    <w:link w:val="UndertitelTegn"/>
    <w:uiPriority w:val="11"/>
    <w:qFormat/>
    <w:rsid w:val="00922938"/>
    <w:pPr>
      <w:numPr>
        <w:ilvl w:val="1"/>
      </w:numPr>
      <w:spacing w:line="260" w:lineRule="atLeast"/>
    </w:pPr>
    <w:rPr>
      <w:rFonts w:ascii="Arial" w:eastAsiaTheme="majorEastAsia" w:hAnsi="Arial" w:cstheme="majorBidi"/>
      <w:b/>
      <w:iCs/>
      <w:color w:val="4F81BD" w:themeColor="accent1"/>
      <w:spacing w:val="15"/>
      <w:sz w:val="40"/>
      <w:szCs w:val="24"/>
    </w:rPr>
  </w:style>
  <w:style w:type="character" w:customStyle="1" w:styleId="UndertitelTegn">
    <w:name w:val="Undertitel Tegn"/>
    <w:basedOn w:val="Standardskrifttypeiafsnit"/>
    <w:link w:val="Undertitel"/>
    <w:uiPriority w:val="11"/>
    <w:rsid w:val="00922938"/>
    <w:rPr>
      <w:rFonts w:ascii="Times New Roman" w:eastAsiaTheme="majorEastAsia" w:hAnsi="Times New Roman" w:cstheme="majorBidi"/>
      <w:b/>
      <w:iCs/>
      <w:color w:val="4F81BD" w:themeColor="accent1"/>
      <w:spacing w:val="15"/>
      <w:sz w:val="40"/>
      <w:szCs w:val="24"/>
    </w:rPr>
  </w:style>
  <w:style w:type="character" w:styleId="Svagfremhvning">
    <w:name w:val="Subtle Emphasis"/>
    <w:basedOn w:val="Standardskrifttypeiafsnit"/>
    <w:uiPriority w:val="19"/>
    <w:qFormat/>
    <w:rsid w:val="00922938"/>
    <w:rPr>
      <w:i/>
      <w:iCs/>
      <w:color w:val="808080" w:themeColor="text1" w:themeTint="7F"/>
    </w:rPr>
  </w:style>
  <w:style w:type="character" w:styleId="Fremhv">
    <w:name w:val="Emphasis"/>
    <w:basedOn w:val="Standardskrifttypeiafsnit"/>
    <w:uiPriority w:val="20"/>
    <w:qFormat/>
    <w:rsid w:val="00922938"/>
    <w:rPr>
      <w:i/>
      <w:iCs/>
    </w:rPr>
  </w:style>
  <w:style w:type="character" w:styleId="Kraftigfremhvning">
    <w:name w:val="Intense Emphasis"/>
    <w:basedOn w:val="Standardskrifttypeiafsnit"/>
    <w:uiPriority w:val="21"/>
    <w:qFormat/>
    <w:rsid w:val="00922938"/>
    <w:rPr>
      <w:b/>
      <w:bCs/>
      <w:i/>
      <w:iCs/>
      <w:color w:val="4F81BD" w:themeColor="accent1"/>
    </w:rPr>
  </w:style>
  <w:style w:type="character" w:styleId="Strk">
    <w:name w:val="Strong"/>
    <w:basedOn w:val="Standardskrifttypeiafsnit"/>
    <w:uiPriority w:val="22"/>
    <w:qFormat/>
    <w:rsid w:val="00922938"/>
    <w:rPr>
      <w:b/>
      <w:bCs/>
    </w:rPr>
  </w:style>
  <w:style w:type="paragraph" w:styleId="Citat">
    <w:name w:val="Quote"/>
    <w:basedOn w:val="Normal"/>
    <w:next w:val="Normal"/>
    <w:link w:val="CitatTegn"/>
    <w:uiPriority w:val="29"/>
    <w:qFormat/>
    <w:rsid w:val="00922938"/>
    <w:pPr>
      <w:spacing w:line="260" w:lineRule="atLeast"/>
    </w:pPr>
    <w:rPr>
      <w:rFonts w:ascii="Arial" w:hAnsi="Arial"/>
      <w:i/>
      <w:iCs/>
      <w:color w:val="000000" w:themeColor="text1"/>
      <w:sz w:val="20"/>
    </w:rPr>
  </w:style>
  <w:style w:type="character" w:customStyle="1" w:styleId="CitatTegn">
    <w:name w:val="Citat Tegn"/>
    <w:basedOn w:val="Standardskrifttypeiafsnit"/>
    <w:link w:val="Citat"/>
    <w:uiPriority w:val="29"/>
    <w:rsid w:val="00922938"/>
    <w:rPr>
      <w:rFonts w:ascii="Times New Roman" w:hAnsi="Times New Roman"/>
      <w:i/>
      <w:iCs/>
      <w:color w:val="000000" w:themeColor="text1"/>
      <w:sz w:val="24"/>
    </w:rPr>
  </w:style>
  <w:style w:type="paragraph" w:styleId="Strktcitat">
    <w:name w:val="Intense Quote"/>
    <w:basedOn w:val="Normal"/>
    <w:next w:val="Normal"/>
    <w:link w:val="StrktcitatTegn"/>
    <w:uiPriority w:val="30"/>
    <w:qFormat/>
    <w:rsid w:val="00922938"/>
    <w:pPr>
      <w:pBdr>
        <w:bottom w:val="single" w:sz="4" w:space="4" w:color="4F81BD" w:themeColor="accent1"/>
      </w:pBdr>
      <w:spacing w:before="200" w:after="280" w:line="260" w:lineRule="atLeast"/>
      <w:ind w:left="936" w:right="936"/>
    </w:pPr>
    <w:rPr>
      <w:rFonts w:ascii="Arial" w:hAnsi="Arial"/>
      <w:b/>
      <w:bCs/>
      <w:i/>
      <w:iCs/>
      <w:color w:val="4F81BD" w:themeColor="accent1"/>
      <w:sz w:val="20"/>
    </w:rPr>
  </w:style>
  <w:style w:type="character" w:customStyle="1" w:styleId="StrktcitatTegn">
    <w:name w:val="Stærkt citat Tegn"/>
    <w:basedOn w:val="Standardskrifttypeiafsnit"/>
    <w:link w:val="Strktcitat"/>
    <w:uiPriority w:val="30"/>
    <w:rsid w:val="00922938"/>
    <w:rPr>
      <w:rFonts w:ascii="Times New Roman" w:hAnsi="Times New Roman"/>
      <w:b/>
      <w:bCs/>
      <w:i/>
      <w:iCs/>
      <w:color w:val="4F81BD" w:themeColor="accent1"/>
      <w:sz w:val="24"/>
    </w:rPr>
  </w:style>
  <w:style w:type="character" w:styleId="Svaghenvisning">
    <w:name w:val="Subtle Reference"/>
    <w:basedOn w:val="Standardskrifttypeiafsnit"/>
    <w:uiPriority w:val="31"/>
    <w:qFormat/>
    <w:rsid w:val="00922938"/>
    <w:rPr>
      <w:smallCaps/>
      <w:color w:val="C0504D" w:themeColor="accent2"/>
      <w:u w:val="single"/>
    </w:rPr>
  </w:style>
  <w:style w:type="character" w:styleId="Kraftighenvisning">
    <w:name w:val="Intense Reference"/>
    <w:basedOn w:val="Standardskrifttypeiafsnit"/>
    <w:uiPriority w:val="32"/>
    <w:qFormat/>
    <w:rsid w:val="00922938"/>
    <w:rPr>
      <w:b/>
      <w:bCs/>
      <w:smallCaps/>
      <w:color w:val="C0504D" w:themeColor="accent2"/>
      <w:spacing w:val="5"/>
      <w:u w:val="single"/>
    </w:rPr>
  </w:style>
  <w:style w:type="character" w:styleId="Bogenstitel">
    <w:name w:val="Book Title"/>
    <w:basedOn w:val="Standardskrifttypeiafsnit"/>
    <w:uiPriority w:val="33"/>
    <w:qFormat/>
    <w:rsid w:val="00922938"/>
    <w:rPr>
      <w:b/>
      <w:bCs/>
      <w:smallCaps/>
      <w:spacing w:val="5"/>
    </w:rPr>
  </w:style>
  <w:style w:type="paragraph" w:styleId="Listeafsnit">
    <w:name w:val="List Paragraph"/>
    <w:basedOn w:val="Normal"/>
    <w:uiPriority w:val="34"/>
    <w:qFormat/>
    <w:rsid w:val="00922938"/>
    <w:pPr>
      <w:spacing w:line="260" w:lineRule="atLeast"/>
      <w:ind w:left="720"/>
      <w:contextualSpacing/>
    </w:pPr>
    <w:rPr>
      <w:rFonts w:ascii="Arial" w:hAnsi="Arial"/>
      <w:sz w:val="20"/>
    </w:rPr>
  </w:style>
  <w:style w:type="character" w:customStyle="1" w:styleId="Overskrift5Tegn">
    <w:name w:val="Overskrift 5 Tegn"/>
    <w:basedOn w:val="Standardskrifttypeiafsnit"/>
    <w:link w:val="Overskrift5"/>
    <w:uiPriority w:val="9"/>
    <w:rsid w:val="004B58CA"/>
    <w:rPr>
      <w:rFonts w:ascii="Arial" w:eastAsiaTheme="majorEastAsia" w:hAnsi="Arial" w:cstheme="majorBidi"/>
      <w:color w:val="365F91" w:themeColor="accent1" w:themeShade="BF"/>
      <w:sz w:val="20"/>
    </w:rPr>
  </w:style>
  <w:style w:type="character" w:customStyle="1" w:styleId="Overskrift6Tegn">
    <w:name w:val="Overskrift 6 Tegn"/>
    <w:basedOn w:val="Standardskrifttypeiafsnit"/>
    <w:link w:val="Overskrift6"/>
    <w:uiPriority w:val="9"/>
    <w:semiHidden/>
    <w:rsid w:val="004B58CA"/>
    <w:rPr>
      <w:rFonts w:ascii="Arial" w:eastAsiaTheme="majorEastAsia" w:hAnsi="Arial" w:cstheme="majorBidi"/>
      <w:color w:val="243F60" w:themeColor="accent1" w:themeShade="7F"/>
      <w:sz w:val="20"/>
    </w:rPr>
  </w:style>
  <w:style w:type="paragraph" w:customStyle="1" w:styleId="Standardtekst">
    <w:name w:val="Standardtekst"/>
    <w:basedOn w:val="Normal"/>
    <w:next w:val="Normal"/>
    <w:qFormat/>
    <w:rsid w:val="004B58CA"/>
  </w:style>
  <w:style w:type="character" w:customStyle="1" w:styleId="Overskrift3Tegn1">
    <w:name w:val="Overskrift 3 Tegn1"/>
    <w:basedOn w:val="Standardskrifttypeiafsnit"/>
    <w:uiPriority w:val="9"/>
    <w:rsid w:val="00275C63"/>
    <w:rPr>
      <w:rFonts w:asciiTheme="majorHAnsi" w:eastAsiaTheme="majorEastAsia" w:hAnsiTheme="majorHAnsi" w:cstheme="majorBidi"/>
      <w:b/>
      <w:bCs/>
      <w:color w:val="4F81BD" w:themeColor="accent1"/>
    </w:rPr>
  </w:style>
  <w:style w:type="character" w:customStyle="1" w:styleId="Overskrift4Tegn1">
    <w:name w:val="Overskrift 4 Tegn1"/>
    <w:basedOn w:val="Standardskrifttypeiafsnit"/>
    <w:uiPriority w:val="9"/>
    <w:rsid w:val="00275C63"/>
    <w:rPr>
      <w:rFonts w:asciiTheme="majorHAnsi" w:eastAsiaTheme="majorEastAsia" w:hAnsiTheme="majorHAnsi" w:cstheme="majorBidi"/>
      <w:b/>
      <w:bCs/>
      <w:i/>
      <w:iCs/>
      <w:color w:val="4F81BD" w:themeColor="accent1"/>
    </w:rPr>
  </w:style>
  <w:style w:type="table" w:styleId="Lystgitter-fremhvningsfarve3">
    <w:name w:val="Light Grid Accent 3"/>
    <w:basedOn w:val="Tabel-Normal"/>
    <w:uiPriority w:val="62"/>
    <w:rsid w:val="00275C63"/>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styleId="NormalWeb">
    <w:name w:val="Normal (Web)"/>
    <w:basedOn w:val="Normal"/>
    <w:uiPriority w:val="99"/>
    <w:unhideWhenUsed/>
    <w:rsid w:val="00275C63"/>
    <w:pPr>
      <w:spacing w:before="100" w:beforeAutospacing="1" w:after="100" w:afterAutospacing="1"/>
    </w:pPr>
    <w:rPr>
      <w:rFonts w:ascii="Calibri" w:eastAsiaTheme="minorEastAsia" w:hAnsi="Calibri" w:cs="Calibri"/>
      <w:sz w:val="24"/>
      <w:szCs w:val="24"/>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dense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DE4BE8-6112-4415-B1E8-220A8115B5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612</Words>
  <Characters>3735</Characters>
  <Application>Microsoft Office Word</Application>
  <DocSecurity>0</DocSecurity>
  <Lines>31</Lines>
  <Paragraphs>8</Paragraphs>
  <ScaleCrop>false</ScaleCrop>
  <Company/>
  <LinksUpToDate>false</LinksUpToDate>
  <CharactersWithSpaces>4339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Merete Gabriel Salvig</dc:creator>
  <cp:keywords/>
  <dc:description/>
  <cp:lastModifiedBy>Mette Villadsen</cp:lastModifiedBy>
  <cp:revision>2</cp:revision>
  <dcterms:created xsi:type="dcterms:W3CDTF">2021-11-26T13:30:00Z</dcterms:created>
  <dcterms:modified xsi:type="dcterms:W3CDTF">2021-11-26T13:30:00Z</dcterms:modified>
</cp:coreProperties>
</file>