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9184" w14:textId="77777777" w:rsidR="001006F0" w:rsidRDefault="001006F0" w:rsidP="001006F0">
      <w:pPr>
        <w:spacing w:after="300"/>
      </w:pPr>
      <w:r>
        <w:rPr>
          <w:rFonts w:ascii="Calibri" w:eastAsia="Calibri" w:hAnsi="Calibri" w:cs="Calibri"/>
          <w:b/>
          <w:color w:val="000000"/>
          <w:sz w:val="52"/>
          <w:szCs w:val="52"/>
        </w:rPr>
        <w:t>Referat fra BB online møde - beslutningsreferat</w:t>
      </w:r>
    </w:p>
    <w:tbl>
      <w:tblPr>
        <w:tblStyle w:val="Lystgitter-fremhvningsfarve3"/>
        <w:tblW w:w="0" w:type="auto"/>
        <w:tblInd w:w="100" w:type="dxa"/>
        <w:tblLayout w:type="fixed"/>
        <w:tblCellMar>
          <w:bottom w:w="100" w:type="dxa"/>
        </w:tblCellMar>
        <w:tblLook w:val="04A0" w:firstRow="1" w:lastRow="0" w:firstColumn="1" w:lastColumn="0" w:noHBand="0" w:noVBand="1"/>
      </w:tblPr>
      <w:tblGrid>
        <w:gridCol w:w="2004"/>
        <w:gridCol w:w="7015"/>
      </w:tblGrid>
      <w:tr w:rsidR="001006F0" w14:paraId="65DD9E36" w14:textId="77777777" w:rsidTr="001006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42991852" w14:textId="77777777" w:rsidR="001006F0" w:rsidRDefault="001006F0">
            <w:r>
              <w:rPr>
                <w:rFonts w:ascii="Calibri" w:eastAsia="Calibri" w:hAnsi="Calibri" w:cs="Calibri"/>
                <w:sz w:val="28"/>
                <w:szCs w:val="28"/>
              </w:rPr>
              <w:t xml:space="preserve">Virksomhed: </w:t>
            </w:r>
          </w:p>
        </w:tc>
        <w:tc>
          <w:tcPr>
            <w:tcW w:w="7015" w:type="dxa"/>
            <w:hideMark/>
          </w:tcPr>
          <w:p w14:paraId="0646D171" w14:textId="77777777" w:rsidR="001006F0" w:rsidRDefault="001006F0">
            <w:pPr>
              <w:cnfStyle w:val="100000000000" w:firstRow="1" w:lastRow="0" w:firstColumn="0" w:lastColumn="0" w:oddVBand="0" w:evenVBand="0" w:oddHBand="0" w:evenHBand="0" w:firstRowFirstColumn="0" w:firstRowLastColumn="0" w:lastRowFirstColumn="0" w:lastRowLastColumn="0"/>
            </w:pPr>
            <w:r>
              <w:rPr>
                <w:rFonts w:ascii="Calibri" w:eastAsia="Calibri" w:hAnsi="Calibri" w:cs="Calibri"/>
                <w:sz w:val="28"/>
                <w:szCs w:val="28"/>
              </w:rPr>
              <w:t>DUGOF</w:t>
            </w:r>
          </w:p>
        </w:tc>
      </w:tr>
      <w:tr w:rsidR="001006F0" w14:paraId="1254E8FC" w14:textId="77777777" w:rsidTr="0010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020B665F" w14:textId="77777777" w:rsidR="001006F0" w:rsidRDefault="001006F0">
            <w:r>
              <w:rPr>
                <w:rFonts w:ascii="Calibri" w:eastAsia="Calibri" w:hAnsi="Calibri" w:cs="Calibri"/>
                <w:sz w:val="28"/>
                <w:szCs w:val="28"/>
              </w:rPr>
              <w:t xml:space="preserve">Lokation: </w:t>
            </w:r>
          </w:p>
        </w:tc>
        <w:tc>
          <w:tcPr>
            <w:tcW w:w="7015" w:type="dxa"/>
            <w:hideMark/>
          </w:tcPr>
          <w:p w14:paraId="0A62FB72" w14:textId="77777777" w:rsidR="001006F0" w:rsidRDefault="001006F0">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online</w:t>
            </w:r>
          </w:p>
        </w:tc>
      </w:tr>
      <w:tr w:rsidR="001006F0" w14:paraId="34C265D9" w14:textId="77777777" w:rsidTr="0010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5E7AC83A" w14:textId="77777777" w:rsidR="001006F0" w:rsidRDefault="001006F0">
            <w:r>
              <w:rPr>
                <w:rFonts w:ascii="Calibri" w:eastAsia="Calibri" w:hAnsi="Calibri" w:cs="Calibri"/>
                <w:sz w:val="28"/>
                <w:szCs w:val="28"/>
              </w:rPr>
              <w:t xml:space="preserve">Dato: </w:t>
            </w:r>
          </w:p>
        </w:tc>
        <w:tc>
          <w:tcPr>
            <w:tcW w:w="7015" w:type="dxa"/>
            <w:hideMark/>
          </w:tcPr>
          <w:p w14:paraId="27604EF9" w14:textId="77777777" w:rsidR="001006F0" w:rsidRDefault="001006F0">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16-12-2020</w:t>
            </w:r>
          </w:p>
        </w:tc>
      </w:tr>
      <w:tr w:rsidR="001006F0" w14:paraId="149E8583" w14:textId="77777777" w:rsidTr="0010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20CA02EF" w14:textId="77777777" w:rsidR="001006F0" w:rsidRDefault="001006F0">
            <w:r>
              <w:rPr>
                <w:rFonts w:ascii="Calibri" w:eastAsia="Calibri" w:hAnsi="Calibri" w:cs="Calibri"/>
                <w:sz w:val="28"/>
                <w:szCs w:val="28"/>
              </w:rPr>
              <w:t xml:space="preserve">Tidspunkt: </w:t>
            </w:r>
          </w:p>
        </w:tc>
        <w:tc>
          <w:tcPr>
            <w:tcW w:w="7015" w:type="dxa"/>
            <w:hideMark/>
          </w:tcPr>
          <w:p w14:paraId="00DF6125" w14:textId="77777777" w:rsidR="001006F0" w:rsidRDefault="001006F0">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20:00 - 21:30</w:t>
            </w:r>
          </w:p>
        </w:tc>
      </w:tr>
      <w:tr w:rsidR="001006F0" w14:paraId="5CA7954B" w14:textId="77777777" w:rsidTr="0010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2074A77E" w14:textId="77777777" w:rsidR="001006F0" w:rsidRDefault="001006F0">
            <w:r>
              <w:rPr>
                <w:rFonts w:ascii="Calibri" w:eastAsia="Calibri" w:hAnsi="Calibri" w:cs="Calibri"/>
                <w:sz w:val="28"/>
                <w:szCs w:val="28"/>
              </w:rPr>
              <w:t xml:space="preserve">Deltog: </w:t>
            </w:r>
          </w:p>
        </w:tc>
        <w:tc>
          <w:tcPr>
            <w:tcW w:w="7015" w:type="dxa"/>
            <w:hideMark/>
          </w:tcPr>
          <w:p w14:paraId="364A54E5" w14:textId="77777777" w:rsidR="001006F0" w:rsidRDefault="001006F0">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 xml:space="preserve">Birgitte Boeskov, Cathrine Stenz, Dorte Kildegaard, Dorthe Svarre, Janne Kjærulff, Lise Enemark, Mathilde Hansen, Merete Salvig, Mette Villadsen, Ulla Due </w:t>
            </w:r>
          </w:p>
        </w:tc>
      </w:tr>
      <w:tr w:rsidR="001006F0" w14:paraId="65C11429" w14:textId="77777777" w:rsidTr="0010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241733F7" w14:textId="77777777" w:rsidR="001006F0" w:rsidRDefault="001006F0">
            <w:r>
              <w:rPr>
                <w:rFonts w:ascii="Calibri" w:eastAsia="Calibri" w:hAnsi="Calibri" w:cs="Calibri"/>
                <w:sz w:val="28"/>
                <w:szCs w:val="28"/>
              </w:rPr>
              <w:t xml:space="preserve">Deltog ikke: </w:t>
            </w:r>
          </w:p>
        </w:tc>
        <w:tc>
          <w:tcPr>
            <w:tcW w:w="7015" w:type="dxa"/>
          </w:tcPr>
          <w:p w14:paraId="29315CC7" w14:textId="77777777" w:rsidR="001006F0" w:rsidRDefault="001006F0">
            <w:pPr>
              <w:cnfStyle w:val="000000100000" w:firstRow="0" w:lastRow="0" w:firstColumn="0" w:lastColumn="0" w:oddVBand="0" w:evenVBand="0" w:oddHBand="1" w:evenHBand="0" w:firstRowFirstColumn="0" w:firstRowLastColumn="0" w:lastRowFirstColumn="0" w:lastRowLastColumn="0"/>
            </w:pPr>
          </w:p>
        </w:tc>
      </w:tr>
      <w:tr w:rsidR="001006F0" w14:paraId="7B06A984" w14:textId="77777777" w:rsidTr="0010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3B2F48E1" w14:textId="77777777" w:rsidR="001006F0" w:rsidRDefault="001006F0">
            <w:r>
              <w:rPr>
                <w:rFonts w:ascii="Calibri" w:eastAsia="Calibri" w:hAnsi="Calibri" w:cs="Calibri"/>
                <w:sz w:val="28"/>
                <w:szCs w:val="28"/>
              </w:rPr>
              <w:t xml:space="preserve">Referent: </w:t>
            </w:r>
          </w:p>
        </w:tc>
        <w:tc>
          <w:tcPr>
            <w:tcW w:w="7015" w:type="dxa"/>
            <w:hideMark/>
          </w:tcPr>
          <w:p w14:paraId="200BAD5E" w14:textId="67022D73" w:rsidR="001006F0" w:rsidRDefault="001006F0">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Merete Sal</w:t>
            </w:r>
            <w:r w:rsidR="00FB79E9">
              <w:rPr>
                <w:rFonts w:ascii="Calibri" w:eastAsia="Calibri" w:hAnsi="Calibri" w:cs="Calibri"/>
                <w:sz w:val="28"/>
                <w:szCs w:val="28"/>
              </w:rPr>
              <w:t>vig</w:t>
            </w:r>
          </w:p>
        </w:tc>
      </w:tr>
      <w:tr w:rsidR="001006F0" w14:paraId="25ADFB1F" w14:textId="77777777" w:rsidTr="001006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49A219E6" w14:textId="77777777" w:rsidR="001006F0" w:rsidRDefault="001006F0">
            <w:r>
              <w:rPr>
                <w:rFonts w:ascii="Calibri" w:eastAsia="Calibri" w:hAnsi="Calibri" w:cs="Calibri"/>
                <w:sz w:val="28"/>
                <w:szCs w:val="28"/>
              </w:rPr>
              <w:t xml:space="preserve">Publiseret af: </w:t>
            </w:r>
          </w:p>
        </w:tc>
        <w:tc>
          <w:tcPr>
            <w:tcW w:w="7015" w:type="dxa"/>
            <w:hideMark/>
          </w:tcPr>
          <w:p w14:paraId="6AC86A96" w14:textId="647D8F09" w:rsidR="001006F0" w:rsidRDefault="001006F0">
            <w:pPr>
              <w:cnfStyle w:val="000000100000" w:firstRow="0" w:lastRow="0" w:firstColumn="0" w:lastColumn="0" w:oddVBand="0" w:evenVBand="0" w:oddHBand="1" w:evenHBand="0" w:firstRowFirstColumn="0" w:firstRowLastColumn="0" w:lastRowFirstColumn="0" w:lastRowLastColumn="0"/>
            </w:pPr>
            <w:r>
              <w:rPr>
                <w:rFonts w:ascii="Calibri" w:eastAsia="Calibri" w:hAnsi="Calibri" w:cs="Calibri"/>
                <w:sz w:val="28"/>
                <w:szCs w:val="28"/>
              </w:rPr>
              <w:t xml:space="preserve">Merete Salvig </w:t>
            </w:r>
          </w:p>
        </w:tc>
      </w:tr>
      <w:tr w:rsidR="001006F0" w14:paraId="35FE7A9A" w14:textId="77777777" w:rsidTr="001006F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04" w:type="dxa"/>
            <w:hideMark/>
          </w:tcPr>
          <w:p w14:paraId="1E87AD34" w14:textId="77777777" w:rsidR="001006F0" w:rsidRDefault="001006F0">
            <w:r>
              <w:rPr>
                <w:rFonts w:ascii="Calibri" w:eastAsia="Calibri" w:hAnsi="Calibri" w:cs="Calibri"/>
                <w:sz w:val="28"/>
                <w:szCs w:val="28"/>
              </w:rPr>
              <w:t xml:space="preserve">Publiseret: </w:t>
            </w:r>
          </w:p>
        </w:tc>
        <w:tc>
          <w:tcPr>
            <w:tcW w:w="7015" w:type="dxa"/>
            <w:hideMark/>
          </w:tcPr>
          <w:p w14:paraId="560C6EAB" w14:textId="77777777" w:rsidR="001006F0" w:rsidRDefault="001006F0">
            <w:pPr>
              <w:cnfStyle w:val="000000010000" w:firstRow="0" w:lastRow="0" w:firstColumn="0" w:lastColumn="0" w:oddVBand="0" w:evenVBand="0" w:oddHBand="0" w:evenHBand="1" w:firstRowFirstColumn="0" w:firstRowLastColumn="0" w:lastRowFirstColumn="0" w:lastRowLastColumn="0"/>
            </w:pPr>
            <w:r>
              <w:rPr>
                <w:rFonts w:ascii="Calibri" w:eastAsia="Calibri" w:hAnsi="Calibri" w:cs="Calibri"/>
                <w:sz w:val="28"/>
                <w:szCs w:val="28"/>
              </w:rPr>
              <w:t>16-12-2020 21:36</w:t>
            </w:r>
          </w:p>
        </w:tc>
      </w:tr>
    </w:tbl>
    <w:p w14:paraId="7EB22FAC" w14:textId="77777777" w:rsidR="001006F0" w:rsidRDefault="001006F0" w:rsidP="001006F0">
      <w:pPr>
        <w:spacing w:before="20" w:after="20"/>
      </w:pPr>
    </w:p>
    <w:p w14:paraId="14DBCF80" w14:textId="77777777" w:rsidR="001006F0" w:rsidRDefault="001220AC" w:rsidP="001006F0">
      <w:pPr>
        <w:jc w:val="center"/>
        <w:rPr>
          <w:rFonts w:eastAsia="Times New Roman"/>
        </w:rPr>
      </w:pPr>
      <w:r>
        <w:rPr>
          <w:rFonts w:eastAsia="Times New Roman"/>
          <w:noProof/>
        </w:rPr>
        <w:pict w14:anchorId="74540896">
          <v:rect id="_x0000_i1033" alt="" style="width:481.9pt;height:.05pt;mso-width-percent:0;mso-height-percent:0;mso-width-percent:0;mso-height-percent:0" o:hralign="center" o:hrstd="t" o:hr="t" fillcolor="#a0a0a0" stroked="f"/>
        </w:pict>
      </w:r>
    </w:p>
    <w:p w14:paraId="4FB41846"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Valg af ordstyrer og referent</w:t>
      </w:r>
    </w:p>
    <w:p w14:paraId="4B1406CD" w14:textId="080A502F"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p>
    <w:p w14:paraId="5A55CA5A" w14:textId="77777777" w:rsidR="001006F0" w:rsidRDefault="001006F0" w:rsidP="001006F0">
      <w:pPr>
        <w:pStyle w:val="NormalWeb"/>
        <w:rPr>
          <w:sz w:val="22"/>
          <w:szCs w:val="22"/>
        </w:rPr>
      </w:pPr>
      <w:r>
        <w:rPr>
          <w:sz w:val="22"/>
          <w:szCs w:val="22"/>
        </w:rPr>
        <w:t>Referent: Merete Salvig</w:t>
      </w:r>
    </w:p>
    <w:p w14:paraId="2840BD68" w14:textId="77777777" w:rsidR="001006F0" w:rsidRDefault="001006F0" w:rsidP="001006F0">
      <w:pPr>
        <w:pStyle w:val="NormalWeb"/>
        <w:rPr>
          <w:sz w:val="22"/>
          <w:szCs w:val="22"/>
        </w:rPr>
      </w:pPr>
      <w:r>
        <w:rPr>
          <w:sz w:val="22"/>
          <w:szCs w:val="22"/>
        </w:rPr>
        <w:t>Ordstyrer: Ulla</w:t>
      </w:r>
    </w:p>
    <w:p w14:paraId="56AF0909" w14:textId="77777777" w:rsidR="001006F0" w:rsidRDefault="001220AC" w:rsidP="001006F0">
      <w:pPr>
        <w:jc w:val="center"/>
        <w:rPr>
          <w:rFonts w:eastAsia="Times New Roman"/>
        </w:rPr>
      </w:pPr>
      <w:r>
        <w:rPr>
          <w:rFonts w:eastAsia="Times New Roman"/>
          <w:noProof/>
        </w:rPr>
        <w:pict w14:anchorId="56DA64F1">
          <v:rect id="_x0000_i1032" alt="" style="width:481.9pt;height:.05pt;mso-width-percent:0;mso-height-percent:0;mso-width-percent:0;mso-height-percent:0" o:hralign="center" o:hrstd="t" o:hr="t" fillcolor="#a0a0a0" stroked="f"/>
        </w:pict>
      </w:r>
    </w:p>
    <w:p w14:paraId="13FA7856"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Behandlerliste</w:t>
      </w:r>
    </w:p>
    <w:p w14:paraId="0AE73B76" w14:textId="7AB09078" w:rsidR="001006F0" w:rsidRDefault="001006F0" w:rsidP="001006F0">
      <w:pPr>
        <w:pStyle w:val="Overskrift4"/>
        <w:rPr>
          <w:rFonts w:ascii="Calibri" w:eastAsia="Times New Roman" w:hAnsi="Calibri" w:cs="Calibri"/>
          <w:color w:val="000000"/>
        </w:rPr>
      </w:pPr>
      <w:r>
        <w:rPr>
          <w:rFonts w:ascii="Calibri" w:eastAsia="Times New Roman" w:hAnsi="Calibri" w:cs="Calibri"/>
          <w:color w:val="000000"/>
        </w:rPr>
        <w:t xml:space="preserve">Beskrivelse: </w:t>
      </w:r>
    </w:p>
    <w:p w14:paraId="63E0C487" w14:textId="77777777" w:rsidR="001006F0" w:rsidRDefault="001006F0" w:rsidP="001006F0">
      <w:pPr>
        <w:pStyle w:val="Overskrift4"/>
        <w:rPr>
          <w:rFonts w:ascii="Calibri" w:eastAsia="Times New Roman" w:hAnsi="Calibri" w:cs="Calibri"/>
          <w:color w:val="000000"/>
        </w:rPr>
      </w:pPr>
      <w:r>
        <w:rPr>
          <w:rFonts w:ascii="Calibri" w:eastAsia="Times New Roman" w:hAnsi="Calibri" w:cs="Calibri"/>
          <w:color w:val="000000"/>
        </w:rPr>
        <w:t>Kort beskrivelse af behandlerlisteudvalgets arbejde, nu hvor der er kommet menigt medlem med i udvalget. Opsummering af de kriterier, DUGOF har valgt at lægge til grund for at kunne stå på behandlerlisten. Gennemgang af sager (anonymiseret), hvor ansøgere enten er blevet afvist eller er blevet bedt om at tilsende materiale som eksamenbeviser/kursusbeskrivelser.</w:t>
      </w:r>
    </w:p>
    <w:p w14:paraId="40E064C1" w14:textId="77777777" w:rsidR="001006F0" w:rsidRDefault="001006F0" w:rsidP="001006F0"/>
    <w:p w14:paraId="7B8627A9" w14:textId="77777777" w:rsidR="001006F0" w:rsidRPr="001006F0" w:rsidRDefault="001006F0" w:rsidP="001006F0">
      <w:r>
        <w:t>Plan: Udvalget holder møde i januar igen ifm den nye ansøgningsrunde.</w:t>
      </w:r>
    </w:p>
    <w:p w14:paraId="64AC7FA5" w14:textId="77777777" w:rsidR="001006F0" w:rsidRDefault="001220AC" w:rsidP="001006F0">
      <w:pPr>
        <w:jc w:val="center"/>
        <w:rPr>
          <w:rFonts w:eastAsia="Times New Roman"/>
        </w:rPr>
      </w:pPr>
      <w:r>
        <w:rPr>
          <w:rFonts w:eastAsia="Times New Roman"/>
          <w:noProof/>
        </w:rPr>
        <w:pict w14:anchorId="135F5489">
          <v:rect id="_x0000_i1031" alt="" style="width:481.9pt;height:.05pt;mso-width-percent:0;mso-height-percent:0;mso-width-percent:0;mso-height-percent:0" o:hralign="center" o:hrstd="t" o:hr="t" fillcolor="#a0a0a0" stroked="f"/>
        </w:pict>
      </w:r>
    </w:p>
    <w:p w14:paraId="48A9C385"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Sexologi modul</w:t>
      </w:r>
    </w:p>
    <w:p w14:paraId="33BE9258" w14:textId="6CE5CBAE"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 Pga. de fortsatte restriktioner jf. Covid’19, bliver vi nødt til at aflyse sexologisk modul i januar og modul 2 i februar.</w:t>
      </w:r>
    </w:p>
    <w:p w14:paraId="31010952" w14:textId="77777777" w:rsidR="001006F0" w:rsidRDefault="001006F0" w:rsidP="001006F0">
      <w:pPr>
        <w:pStyle w:val="NormalWeb"/>
        <w:rPr>
          <w:sz w:val="22"/>
          <w:szCs w:val="22"/>
        </w:rPr>
      </w:pPr>
      <w:r>
        <w:rPr>
          <w:sz w:val="22"/>
          <w:szCs w:val="22"/>
        </w:rPr>
        <w:t>Plan: Det er svært på nuværende tidspunkt at kunne sætte nye datoer for disse moduler.</w:t>
      </w:r>
    </w:p>
    <w:p w14:paraId="0FCF4FFB" w14:textId="77777777" w:rsidR="0048136B" w:rsidRDefault="001006F0" w:rsidP="001006F0">
      <w:pPr>
        <w:pStyle w:val="NormalWeb"/>
        <w:rPr>
          <w:sz w:val="22"/>
          <w:szCs w:val="22"/>
        </w:rPr>
      </w:pPr>
      <w:r>
        <w:rPr>
          <w:sz w:val="22"/>
          <w:szCs w:val="22"/>
        </w:rPr>
        <w:t>Forslag: evt. planlægge online møder for vores medlemmer, hvor forskellige emner kan tages op  eller ift. at tilbyde faglig sparring ud fra cases.</w:t>
      </w:r>
    </w:p>
    <w:p w14:paraId="1F3C04B6" w14:textId="77777777" w:rsidR="001006F0" w:rsidRDefault="001006F0" w:rsidP="001006F0">
      <w:pPr>
        <w:pStyle w:val="NormalWeb"/>
        <w:rPr>
          <w:sz w:val="22"/>
          <w:szCs w:val="22"/>
        </w:rPr>
      </w:pPr>
      <w:r>
        <w:rPr>
          <w:sz w:val="22"/>
          <w:szCs w:val="22"/>
        </w:rPr>
        <w:t xml:space="preserve">Plan: JK og DK vil stå for at arrangere en online session i januar, CS og BB vil </w:t>
      </w:r>
      <w:r w:rsidR="0048136B">
        <w:rPr>
          <w:sz w:val="22"/>
          <w:szCs w:val="22"/>
        </w:rPr>
        <w:t>arrangere en session i februar.</w:t>
      </w:r>
    </w:p>
    <w:p w14:paraId="5C8D7A41" w14:textId="77777777" w:rsidR="0048136B" w:rsidRDefault="001006F0" w:rsidP="0048136B">
      <w:pPr>
        <w:pStyle w:val="NormalWeb"/>
        <w:rPr>
          <w:sz w:val="22"/>
          <w:szCs w:val="22"/>
        </w:rPr>
      </w:pPr>
      <w:r>
        <w:rPr>
          <w:sz w:val="22"/>
          <w:szCs w:val="22"/>
        </w:rPr>
        <w:lastRenderedPageBreak/>
        <w:t>BM og GF er i marts, hvor oplæg om overgangsalder og hormoner er med.</w:t>
      </w:r>
    </w:p>
    <w:p w14:paraId="3A97FC09" w14:textId="77777777" w:rsidR="001006F0" w:rsidRDefault="001220AC" w:rsidP="0048136B">
      <w:pPr>
        <w:pStyle w:val="NormalWeb"/>
        <w:rPr>
          <w:rFonts w:eastAsia="Times New Roman"/>
          <w:sz w:val="22"/>
          <w:szCs w:val="22"/>
        </w:rPr>
      </w:pPr>
      <w:r>
        <w:rPr>
          <w:rFonts w:eastAsia="Times New Roman"/>
          <w:noProof/>
        </w:rPr>
        <w:pict w14:anchorId="4B3ABD39">
          <v:rect id="_x0000_i1030" alt="" style="width:481.9pt;height:.05pt;mso-width-percent:0;mso-height-percent:0;mso-width-percent:0;mso-height-percent:0" o:hralign="center" o:hrstd="t" o:hr="t" fillcolor="#a0a0a0" stroked="f"/>
        </w:pict>
      </w:r>
    </w:p>
    <w:p w14:paraId="73ACB8BD"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Nyt om webinarer/online tilbud til medlemmer</w:t>
      </w:r>
    </w:p>
    <w:p w14:paraId="443811D6" w14:textId="30F8C9FB" w:rsidR="0048136B" w:rsidRPr="0048136B" w:rsidRDefault="001006F0" w:rsidP="0048136B">
      <w:pPr>
        <w:pStyle w:val="Overskrift4"/>
        <w:rPr>
          <w:rFonts w:ascii="Calibri" w:eastAsia="Times New Roman" w:hAnsi="Calibri" w:cs="Calibri"/>
          <w:color w:val="000000"/>
        </w:rPr>
      </w:pPr>
      <w:r>
        <w:rPr>
          <w:rFonts w:ascii="Calibri" w:eastAsia="Times New Roman" w:hAnsi="Calibri" w:cs="Calibri"/>
          <w:color w:val="000000"/>
        </w:rPr>
        <w:t>Beskrivelse</w:t>
      </w:r>
      <w:r w:rsidR="0048136B">
        <w:rPr>
          <w:rFonts w:ascii="Calibri" w:eastAsia="Times New Roman" w:hAnsi="Calibri" w:cs="Calibri"/>
          <w:color w:val="000000"/>
        </w:rPr>
        <w:t>: JD har undersøgt mulige relevante webinarer og online-sessioner for vores medlemmer og videreformidlet links via facebook. Generel diskussion ift. hvad vi som fagligt selskab under DSF/DF  kan/må reklamere for</w:t>
      </w:r>
    </w:p>
    <w:p w14:paraId="36111D3A" w14:textId="77777777" w:rsidR="001006F0" w:rsidRDefault="001006F0" w:rsidP="001006F0">
      <w:pPr>
        <w:pStyle w:val="NormalWeb"/>
        <w:rPr>
          <w:sz w:val="22"/>
          <w:szCs w:val="22"/>
        </w:rPr>
      </w:pPr>
      <w:r>
        <w:rPr>
          <w:sz w:val="22"/>
          <w:szCs w:val="22"/>
        </w:rPr>
        <w:t>Plan: J</w:t>
      </w:r>
      <w:r w:rsidR="0048136B">
        <w:rPr>
          <w:sz w:val="22"/>
          <w:szCs w:val="22"/>
        </w:rPr>
        <w:t>D</w:t>
      </w:r>
      <w:r>
        <w:rPr>
          <w:sz w:val="22"/>
          <w:szCs w:val="22"/>
        </w:rPr>
        <w:t xml:space="preserve"> undersøger og grovsorterer webinarer ift. deres fagliglighed/ordentlighed og lægger ud på FB løbende. Hun kontakter os andre, ved tvivlsspørgsmål. Vi kan ligeledes sende J forslag til opslag.</w:t>
      </w:r>
    </w:p>
    <w:p w14:paraId="499B15C8" w14:textId="77777777" w:rsidR="001006F0" w:rsidRDefault="001220AC" w:rsidP="001006F0">
      <w:pPr>
        <w:jc w:val="center"/>
        <w:rPr>
          <w:rFonts w:eastAsia="Times New Roman"/>
        </w:rPr>
      </w:pPr>
      <w:r>
        <w:rPr>
          <w:rFonts w:eastAsia="Times New Roman"/>
          <w:noProof/>
        </w:rPr>
        <w:pict w14:anchorId="277A090D">
          <v:rect id="_x0000_i1029" alt="" style="width:481.9pt;height:.05pt;mso-width-percent:0;mso-height-percent:0;mso-width-percent:0;mso-height-percent:0" o:hralign="center" o:hrstd="t" o:hr="t" fillcolor="#a0a0a0" stroked="f"/>
        </w:pict>
      </w:r>
    </w:p>
    <w:p w14:paraId="5D9F8015"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Pjecer Komiteen for Sundhedsoplysning</w:t>
      </w:r>
    </w:p>
    <w:p w14:paraId="4B018B15" w14:textId="7D9B7FE3"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48136B">
        <w:rPr>
          <w:rFonts w:ascii="Calibri" w:eastAsia="Times New Roman" w:hAnsi="Calibri" w:cs="Calibri"/>
          <w:color w:val="000000"/>
        </w:rPr>
        <w:t>: MV og CS giver generel information om udvalgets arbejde ift. udarbejdelse af pjecer til Komiteen for Sundhedsoplysning sammen med ES og KGL. Bestyrelsen har efterfølgende haft pjecerne til gennemlæsning og kommet med input ift. den videre redigering.</w:t>
      </w:r>
    </w:p>
    <w:p w14:paraId="15417C39" w14:textId="77777777" w:rsidR="001006F0" w:rsidRDefault="001006F0" w:rsidP="001006F0">
      <w:pPr>
        <w:pStyle w:val="NormalWeb"/>
        <w:spacing w:after="240" w:afterAutospacing="0"/>
        <w:rPr>
          <w:sz w:val="22"/>
          <w:szCs w:val="22"/>
        </w:rPr>
      </w:pPr>
      <w:r>
        <w:rPr>
          <w:sz w:val="22"/>
          <w:szCs w:val="22"/>
        </w:rPr>
        <w:t xml:space="preserve">Plan: </w:t>
      </w:r>
      <w:r w:rsidR="0048136B">
        <w:rPr>
          <w:sz w:val="22"/>
          <w:szCs w:val="22"/>
        </w:rPr>
        <w:t>Udvalget arbejder videre og giver tilbagemelding på næste møde ift., hvor langt de er i processen</w:t>
      </w:r>
      <w:r w:rsidR="0073306A">
        <w:rPr>
          <w:sz w:val="22"/>
          <w:szCs w:val="22"/>
        </w:rPr>
        <w:t>.</w:t>
      </w:r>
    </w:p>
    <w:p w14:paraId="0C475726" w14:textId="77777777" w:rsidR="001006F0" w:rsidRDefault="001220AC" w:rsidP="001006F0">
      <w:pPr>
        <w:jc w:val="center"/>
        <w:rPr>
          <w:rFonts w:eastAsia="Times New Roman"/>
        </w:rPr>
      </w:pPr>
      <w:r>
        <w:rPr>
          <w:rFonts w:eastAsia="Times New Roman"/>
          <w:noProof/>
        </w:rPr>
        <w:pict w14:anchorId="0FBA0D4B">
          <v:rect id="_x0000_i1028" alt="" style="width:481.9pt;height:.05pt;mso-width-percent:0;mso-height-percent:0;mso-width-percent:0;mso-height-percent:0" o:hralign="center" o:hrstd="t" o:hr="t" fillcolor="#a0a0a0" stroked="f"/>
        </w:pict>
      </w:r>
    </w:p>
    <w:p w14:paraId="27E70860"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Evt moduldeltagere efterspørger litteratur</w:t>
      </w:r>
    </w:p>
    <w:p w14:paraId="65390DDC" w14:textId="47F57466"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73306A">
        <w:rPr>
          <w:rFonts w:ascii="Calibri" w:eastAsia="Times New Roman" w:hAnsi="Calibri" w:cs="Calibri"/>
          <w:color w:val="000000"/>
        </w:rPr>
        <w:t>: Modul 2 deltagere, der har fået modulet udsat fra i efteråret pga covid’19 har efterspurgt om litteratur kan sendes ud i ventetiden på, der kommer dato for modulet. Dette kan umiddelbart ikke efterkommes, da flere undervisere først sender deres materiale til os kort før afholdelse af modul og der kan være litteratur, vi ikke har rettigheder til at uddele..</w:t>
      </w:r>
    </w:p>
    <w:p w14:paraId="58D59998" w14:textId="4B995F7C" w:rsidR="001006F0" w:rsidRDefault="001006F0" w:rsidP="001006F0">
      <w:pPr>
        <w:pStyle w:val="NormalWeb"/>
        <w:rPr>
          <w:sz w:val="22"/>
          <w:szCs w:val="22"/>
        </w:rPr>
      </w:pPr>
      <w:r>
        <w:rPr>
          <w:sz w:val="22"/>
          <w:szCs w:val="22"/>
        </w:rPr>
        <w:t>Plan: U</w:t>
      </w:r>
      <w:r w:rsidR="0073306A">
        <w:rPr>
          <w:sz w:val="22"/>
          <w:szCs w:val="22"/>
        </w:rPr>
        <w:t>D</w:t>
      </w:r>
      <w:r>
        <w:rPr>
          <w:sz w:val="22"/>
          <w:szCs w:val="22"/>
        </w:rPr>
        <w:t xml:space="preserve"> </w:t>
      </w:r>
      <w:r w:rsidR="00FB79E9">
        <w:rPr>
          <w:sz w:val="22"/>
          <w:szCs w:val="22"/>
        </w:rPr>
        <w:t>går videre med opgaven.</w:t>
      </w:r>
    </w:p>
    <w:p w14:paraId="157252E8" w14:textId="77777777" w:rsidR="001006F0" w:rsidRDefault="001220AC" w:rsidP="001006F0">
      <w:pPr>
        <w:jc w:val="center"/>
        <w:rPr>
          <w:rFonts w:eastAsia="Times New Roman"/>
        </w:rPr>
      </w:pPr>
      <w:r>
        <w:rPr>
          <w:rFonts w:eastAsia="Times New Roman"/>
          <w:noProof/>
        </w:rPr>
        <w:pict w14:anchorId="6F9CBA5A">
          <v:rect id="_x0000_i1027" alt="" style="width:481.9pt;height:.05pt;mso-width-percent:0;mso-height-percent:0;mso-width-percent:0;mso-height-percent:0" o:hralign="center" o:hrstd="t" o:hr="t" fillcolor="#a0a0a0" stroked="f"/>
        </w:pict>
      </w:r>
    </w:p>
    <w:p w14:paraId="5DE35D54"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Modul 1</w:t>
      </w:r>
    </w:p>
    <w:p w14:paraId="7680518E" w14:textId="6E4D4D72"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r w:rsidR="0073306A">
        <w:rPr>
          <w:rFonts w:ascii="Calibri" w:eastAsia="Times New Roman" w:hAnsi="Calibri" w:cs="Calibri"/>
          <w:color w:val="000000"/>
        </w:rPr>
        <w:t>: LE fortæller om problematik ift. medlemmer, der har stået på venteliste til et modul, ikke har været opmærksomme på, at de skulle tilmelde sig igen, hvis et modul er blevet aflyst/flyttet til andre datoer/sted. Modul 1 i Odense har 27 tilmeldte ved lukning for tilmelding. Der er aftalt, hvem der er tovholder og hjælpere ift. palpation på modulet.</w:t>
      </w:r>
    </w:p>
    <w:p w14:paraId="33C59FF6" w14:textId="22B51EB2" w:rsidR="001006F0" w:rsidRDefault="0073306A" w:rsidP="001006F0">
      <w:pPr>
        <w:pStyle w:val="NormalWeb"/>
        <w:rPr>
          <w:sz w:val="22"/>
          <w:szCs w:val="22"/>
        </w:rPr>
      </w:pPr>
      <w:r>
        <w:rPr>
          <w:sz w:val="22"/>
          <w:szCs w:val="22"/>
        </w:rPr>
        <w:t>Plan: L</w:t>
      </w:r>
      <w:r w:rsidR="00FB79E9">
        <w:rPr>
          <w:sz w:val="22"/>
          <w:szCs w:val="22"/>
        </w:rPr>
        <w:t>E</w:t>
      </w:r>
      <w:r>
        <w:rPr>
          <w:sz w:val="22"/>
          <w:szCs w:val="22"/>
        </w:rPr>
        <w:t xml:space="preserve"> melder tilbage til de pågældende medlemmer og beder dem </w:t>
      </w:r>
      <w:r w:rsidR="001006F0">
        <w:rPr>
          <w:sz w:val="22"/>
          <w:szCs w:val="22"/>
        </w:rPr>
        <w:t>orientere</w:t>
      </w:r>
      <w:r>
        <w:rPr>
          <w:sz w:val="22"/>
          <w:szCs w:val="22"/>
        </w:rPr>
        <w:t xml:space="preserve"> sig via </w:t>
      </w:r>
      <w:r w:rsidR="001006F0">
        <w:rPr>
          <w:sz w:val="22"/>
          <w:szCs w:val="22"/>
        </w:rPr>
        <w:t>Nyhedsbrev</w:t>
      </w:r>
      <w:r>
        <w:rPr>
          <w:sz w:val="22"/>
          <w:szCs w:val="22"/>
        </w:rPr>
        <w:t>/hjemmeside ift. hvornår</w:t>
      </w:r>
      <w:r w:rsidR="001006F0">
        <w:rPr>
          <w:sz w:val="22"/>
          <w:szCs w:val="22"/>
        </w:rPr>
        <w:t xml:space="preserve">, der åbnes op for </w:t>
      </w:r>
      <w:r>
        <w:rPr>
          <w:sz w:val="22"/>
          <w:szCs w:val="22"/>
        </w:rPr>
        <w:t xml:space="preserve">tilmelding </w:t>
      </w:r>
      <w:r w:rsidR="001006F0">
        <w:rPr>
          <w:sz w:val="22"/>
          <w:szCs w:val="22"/>
        </w:rPr>
        <w:t>moduler og så tilmelde sig igen.</w:t>
      </w:r>
    </w:p>
    <w:p w14:paraId="3F965F15" w14:textId="77777777" w:rsidR="001006F0" w:rsidRDefault="001220AC" w:rsidP="001006F0">
      <w:pPr>
        <w:jc w:val="center"/>
        <w:rPr>
          <w:rFonts w:eastAsia="Times New Roman"/>
        </w:rPr>
      </w:pPr>
      <w:r>
        <w:rPr>
          <w:rFonts w:eastAsia="Times New Roman"/>
          <w:noProof/>
        </w:rPr>
        <w:pict w14:anchorId="6AA6132B">
          <v:rect id="_x0000_i1026" alt="" style="width:481.9pt;height:.05pt;mso-width-percent:0;mso-height-percent:0;mso-width-percent:0;mso-height-percent:0" o:hralign="center" o:hrstd="t" o:hr="t" fillcolor="#a0a0a0" stroked="f"/>
        </w:pict>
      </w:r>
    </w:p>
    <w:p w14:paraId="06CA83BF" w14:textId="77777777" w:rsidR="001006F0" w:rsidRDefault="001006F0" w:rsidP="001006F0">
      <w:pPr>
        <w:pStyle w:val="Overskrift3"/>
        <w:rPr>
          <w:rFonts w:ascii="Calibri" w:eastAsia="Times New Roman" w:hAnsi="Calibri" w:cs="Calibri"/>
          <w:color w:val="000000"/>
          <w:sz w:val="32"/>
          <w:szCs w:val="32"/>
        </w:rPr>
      </w:pPr>
      <w:r>
        <w:rPr>
          <w:rFonts w:ascii="Calibri" w:eastAsia="Times New Roman" w:hAnsi="Calibri" w:cs="Calibri"/>
          <w:color w:val="000000"/>
          <w:sz w:val="32"/>
          <w:szCs w:val="32"/>
        </w:rPr>
        <w:t>Næste BB møde 12/1-21 kl 20</w:t>
      </w:r>
    </w:p>
    <w:p w14:paraId="222CE512" w14:textId="4F3541CE" w:rsidR="001006F0" w:rsidRDefault="001006F0" w:rsidP="001006F0">
      <w:pPr>
        <w:pStyle w:val="Overskrift4"/>
        <w:rPr>
          <w:rFonts w:ascii="Calibri" w:eastAsia="Times New Roman" w:hAnsi="Calibri" w:cs="Calibri"/>
          <w:color w:val="000000"/>
          <w:sz w:val="24"/>
          <w:szCs w:val="24"/>
        </w:rPr>
      </w:pPr>
      <w:r>
        <w:rPr>
          <w:rFonts w:ascii="Calibri" w:eastAsia="Times New Roman" w:hAnsi="Calibri" w:cs="Calibri"/>
          <w:color w:val="000000"/>
        </w:rPr>
        <w:t>Beskrivelse</w:t>
      </w:r>
    </w:p>
    <w:p w14:paraId="2F5C9D3C" w14:textId="402D4638" w:rsidR="001006F0" w:rsidRDefault="001006F0" w:rsidP="001006F0">
      <w:pPr>
        <w:pStyle w:val="NormalWeb"/>
        <w:rPr>
          <w:sz w:val="22"/>
          <w:szCs w:val="22"/>
        </w:rPr>
      </w:pPr>
      <w:r>
        <w:rPr>
          <w:sz w:val="22"/>
          <w:szCs w:val="22"/>
        </w:rPr>
        <w:t>Næste BB- møde bliver tirsdag d. 12/1-21 kl 20. B</w:t>
      </w:r>
      <w:r w:rsidR="00FB79E9">
        <w:rPr>
          <w:sz w:val="22"/>
          <w:szCs w:val="22"/>
        </w:rPr>
        <w:t>B</w:t>
      </w:r>
      <w:r>
        <w:rPr>
          <w:sz w:val="22"/>
          <w:szCs w:val="22"/>
        </w:rPr>
        <w:t xml:space="preserve"> vil lave datoer for resten af 2021.</w:t>
      </w:r>
    </w:p>
    <w:p w14:paraId="0F08DB65" w14:textId="77777777" w:rsidR="001006F0" w:rsidRDefault="001006F0" w:rsidP="001006F0">
      <w:pPr>
        <w:pStyle w:val="NormalWeb"/>
        <w:rPr>
          <w:sz w:val="22"/>
          <w:szCs w:val="22"/>
        </w:rPr>
      </w:pPr>
    </w:p>
    <w:p w14:paraId="61D567F0" w14:textId="77777777" w:rsidR="001006F0" w:rsidRDefault="001220AC" w:rsidP="001006F0">
      <w:pPr>
        <w:jc w:val="center"/>
        <w:rPr>
          <w:rFonts w:eastAsia="Times New Roman"/>
        </w:rPr>
      </w:pPr>
      <w:r>
        <w:rPr>
          <w:rFonts w:eastAsia="Times New Roman"/>
          <w:noProof/>
        </w:rPr>
        <w:pict w14:anchorId="003A37DC">
          <v:rect id="_x0000_i1025" alt="" style="width:481.9pt;height:.05pt;mso-width-percent:0;mso-height-percent:0;mso-width-percent:0;mso-height-percent:0" o:hralign="center" o:hrstd="t" o:hr="t" fillcolor="#a0a0a0" stroked="f"/>
        </w:pict>
      </w:r>
    </w:p>
    <w:p w14:paraId="53014F82" w14:textId="77777777" w:rsidR="00402651" w:rsidRPr="004D2B44" w:rsidRDefault="00402651" w:rsidP="0072207E"/>
    <w:sectPr w:rsidR="00402651" w:rsidRPr="004D2B44" w:rsidSect="0072207E">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6F0"/>
    <w:rsid w:val="00026C64"/>
    <w:rsid w:val="00035881"/>
    <w:rsid w:val="00060D86"/>
    <w:rsid w:val="000A3581"/>
    <w:rsid w:val="000C3BE4"/>
    <w:rsid w:val="001006F0"/>
    <w:rsid w:val="001220AC"/>
    <w:rsid w:val="00182FBC"/>
    <w:rsid w:val="002052EB"/>
    <w:rsid w:val="002340F7"/>
    <w:rsid w:val="00260F42"/>
    <w:rsid w:val="002C3FB7"/>
    <w:rsid w:val="0035111C"/>
    <w:rsid w:val="003649E6"/>
    <w:rsid w:val="0036616E"/>
    <w:rsid w:val="003A2BCB"/>
    <w:rsid w:val="003E05B9"/>
    <w:rsid w:val="003E3029"/>
    <w:rsid w:val="00402651"/>
    <w:rsid w:val="004116A3"/>
    <w:rsid w:val="00451545"/>
    <w:rsid w:val="00465805"/>
    <w:rsid w:val="0048136B"/>
    <w:rsid w:val="004A6D9A"/>
    <w:rsid w:val="004B58CA"/>
    <w:rsid w:val="004D2B44"/>
    <w:rsid w:val="0050782D"/>
    <w:rsid w:val="00507D94"/>
    <w:rsid w:val="00592A8A"/>
    <w:rsid w:val="00595EDA"/>
    <w:rsid w:val="00670E40"/>
    <w:rsid w:val="00672677"/>
    <w:rsid w:val="00693D72"/>
    <w:rsid w:val="006962D1"/>
    <w:rsid w:val="006B3AAC"/>
    <w:rsid w:val="006C5E35"/>
    <w:rsid w:val="006E1E89"/>
    <w:rsid w:val="006F4CB3"/>
    <w:rsid w:val="0072207E"/>
    <w:rsid w:val="0073306A"/>
    <w:rsid w:val="007524D6"/>
    <w:rsid w:val="007620FA"/>
    <w:rsid w:val="0079171E"/>
    <w:rsid w:val="007A44EA"/>
    <w:rsid w:val="007B5D3F"/>
    <w:rsid w:val="00920BEB"/>
    <w:rsid w:val="00922938"/>
    <w:rsid w:val="009B67D4"/>
    <w:rsid w:val="009D0CF6"/>
    <w:rsid w:val="00AA660F"/>
    <w:rsid w:val="00AB00EB"/>
    <w:rsid w:val="00AC6FF7"/>
    <w:rsid w:val="00B92E96"/>
    <w:rsid w:val="00BA1090"/>
    <w:rsid w:val="00C67A3E"/>
    <w:rsid w:val="00C925C9"/>
    <w:rsid w:val="00D27BC5"/>
    <w:rsid w:val="00DA12B2"/>
    <w:rsid w:val="00DF6BC1"/>
    <w:rsid w:val="00E54486"/>
    <w:rsid w:val="00E57A61"/>
    <w:rsid w:val="00EA774A"/>
    <w:rsid w:val="00F27636"/>
    <w:rsid w:val="00FB79E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318E9"/>
  <w15:chartTrackingRefBased/>
  <w15:docId w15:val="{B0123D66-DCE4-49E5-B7F0-7260B2221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6F0"/>
    <w:pPr>
      <w:spacing w:after="0" w:line="240" w:lineRule="auto"/>
    </w:pPr>
  </w:style>
  <w:style w:type="paragraph" w:styleId="Overskrift1">
    <w:name w:val="heading 1"/>
    <w:basedOn w:val="Normal"/>
    <w:next w:val="Normal"/>
    <w:link w:val="Overskrift1Tegn"/>
    <w:uiPriority w:val="9"/>
    <w:qFormat/>
    <w:rsid w:val="004B58CA"/>
    <w:pPr>
      <w:keepNext/>
      <w:keepLines/>
      <w:spacing w:before="480"/>
      <w:outlineLvl w:val="0"/>
    </w:pPr>
    <w:rPr>
      <w:rFonts w:eastAsiaTheme="majorEastAsia" w:cstheme="majorBidi"/>
      <w:b/>
      <w:bCs/>
      <w:color w:val="000000" w:themeColor="text1"/>
      <w:sz w:val="24"/>
      <w:szCs w:val="28"/>
    </w:rPr>
  </w:style>
  <w:style w:type="paragraph" w:styleId="Overskrift2">
    <w:name w:val="heading 2"/>
    <w:basedOn w:val="Normal"/>
    <w:next w:val="Normal"/>
    <w:link w:val="Overskrift2Tegn"/>
    <w:uiPriority w:val="9"/>
    <w:unhideWhenUsed/>
    <w:qFormat/>
    <w:rsid w:val="004B58CA"/>
    <w:pPr>
      <w:keepNext/>
      <w:keepLines/>
      <w:spacing w:before="200"/>
      <w:outlineLvl w:val="1"/>
    </w:pPr>
    <w:rPr>
      <w:rFonts w:eastAsiaTheme="majorEastAsia" w:cstheme="majorBidi"/>
      <w:b/>
      <w:bCs/>
      <w:color w:val="000000" w:themeColor="text1"/>
      <w:szCs w:val="26"/>
    </w:rPr>
  </w:style>
  <w:style w:type="paragraph" w:styleId="Overskrift3">
    <w:name w:val="heading 3"/>
    <w:basedOn w:val="Normal"/>
    <w:next w:val="Normal"/>
    <w:link w:val="Overskrift3Tegn"/>
    <w:uiPriority w:val="9"/>
    <w:unhideWhenUsed/>
    <w:qFormat/>
    <w:rsid w:val="004B58CA"/>
    <w:pPr>
      <w:keepNext/>
      <w:keepLines/>
      <w:spacing w:before="200"/>
      <w:outlineLvl w:val="2"/>
    </w:pPr>
    <w:rPr>
      <w:rFonts w:eastAsiaTheme="majorEastAsia" w:cstheme="majorBidi"/>
      <w:b/>
      <w:bCs/>
      <w:color w:val="4F81BD" w:themeColor="accent1"/>
    </w:rPr>
  </w:style>
  <w:style w:type="paragraph" w:styleId="Overskrift4">
    <w:name w:val="heading 4"/>
    <w:basedOn w:val="Normal"/>
    <w:next w:val="Normal"/>
    <w:link w:val="Overskrift4Tegn"/>
    <w:uiPriority w:val="9"/>
    <w:unhideWhenUsed/>
    <w:qFormat/>
    <w:rsid w:val="004B58CA"/>
    <w:pPr>
      <w:keepNext/>
      <w:keepLines/>
      <w:spacing w:before="200"/>
      <w:outlineLvl w:val="3"/>
    </w:pPr>
    <w:rPr>
      <w:rFonts w:eastAsiaTheme="majorEastAsia" w:cstheme="majorBidi"/>
      <w:b/>
      <w:bCs/>
      <w:i/>
      <w:iCs/>
      <w:color w:val="4F81BD" w:themeColor="accent1"/>
    </w:rPr>
  </w:style>
  <w:style w:type="paragraph" w:styleId="Overskrift5">
    <w:name w:val="heading 5"/>
    <w:basedOn w:val="Normal"/>
    <w:next w:val="Normal"/>
    <w:link w:val="Overskrift5Tegn"/>
    <w:uiPriority w:val="9"/>
    <w:unhideWhenUsed/>
    <w:rsid w:val="004B58CA"/>
    <w:pPr>
      <w:keepNext/>
      <w:keepLines/>
      <w:spacing w:before="40"/>
      <w:outlineLvl w:val="4"/>
    </w:pPr>
    <w:rPr>
      <w:rFonts w:eastAsiaTheme="majorEastAsia" w:cstheme="majorBidi"/>
      <w:color w:val="365F91" w:themeColor="accent1" w:themeShade="BF"/>
    </w:rPr>
  </w:style>
  <w:style w:type="paragraph" w:styleId="Overskrift6">
    <w:name w:val="heading 6"/>
    <w:basedOn w:val="Normal"/>
    <w:next w:val="Normal"/>
    <w:link w:val="Overskrift6Tegn"/>
    <w:uiPriority w:val="9"/>
    <w:semiHidden/>
    <w:unhideWhenUsed/>
    <w:qFormat/>
    <w:rsid w:val="004B58CA"/>
    <w:pPr>
      <w:keepNext/>
      <w:keepLines/>
      <w:spacing w:before="40"/>
      <w:outlineLvl w:val="5"/>
    </w:pPr>
    <w:rPr>
      <w:rFonts w:eastAsiaTheme="majorEastAsia" w:cstheme="majorBidi"/>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58CA"/>
    <w:rPr>
      <w:rFonts w:ascii="Arial" w:eastAsiaTheme="majorEastAsia" w:hAnsi="Arial" w:cstheme="majorBidi"/>
      <w:b/>
      <w:bCs/>
      <w:color w:val="000000" w:themeColor="text1"/>
      <w:sz w:val="24"/>
      <w:szCs w:val="28"/>
    </w:rPr>
  </w:style>
  <w:style w:type="paragraph" w:styleId="Ingenafstand">
    <w:name w:val="No Spacing"/>
    <w:uiPriority w:val="1"/>
    <w:qFormat/>
    <w:rsid w:val="004B58CA"/>
    <w:pPr>
      <w:spacing w:after="0" w:line="240" w:lineRule="auto"/>
    </w:pPr>
    <w:rPr>
      <w:rFonts w:ascii="Arial" w:hAnsi="Arial"/>
      <w:sz w:val="20"/>
    </w:rPr>
  </w:style>
  <w:style w:type="character" w:customStyle="1" w:styleId="Overskrift2Tegn">
    <w:name w:val="Overskrift 2 Tegn"/>
    <w:basedOn w:val="Standardskrifttypeiafsnit"/>
    <w:link w:val="Overskrift2"/>
    <w:uiPriority w:val="9"/>
    <w:rsid w:val="004B58CA"/>
    <w:rPr>
      <w:rFonts w:ascii="Arial" w:eastAsiaTheme="majorEastAsia" w:hAnsi="Arial" w:cstheme="majorBidi"/>
      <w:b/>
      <w:bCs/>
      <w:color w:val="000000" w:themeColor="text1"/>
      <w:sz w:val="20"/>
      <w:szCs w:val="26"/>
    </w:rPr>
  </w:style>
  <w:style w:type="character" w:customStyle="1" w:styleId="Overskrift3Tegn">
    <w:name w:val="Overskrift 3 Tegn"/>
    <w:basedOn w:val="Standardskrifttypeiafsnit"/>
    <w:link w:val="Overskrift3"/>
    <w:uiPriority w:val="9"/>
    <w:rsid w:val="004B58CA"/>
    <w:rPr>
      <w:rFonts w:ascii="Arial" w:eastAsiaTheme="majorEastAsia" w:hAnsi="Arial" w:cstheme="majorBidi"/>
      <w:b/>
      <w:bCs/>
      <w:color w:val="4F81BD" w:themeColor="accent1"/>
      <w:sz w:val="20"/>
    </w:rPr>
  </w:style>
  <w:style w:type="character" w:customStyle="1" w:styleId="Overskrift4Tegn">
    <w:name w:val="Overskrift 4 Tegn"/>
    <w:basedOn w:val="Standardskrifttypeiafsnit"/>
    <w:link w:val="Overskrift4"/>
    <w:uiPriority w:val="9"/>
    <w:rsid w:val="004B58CA"/>
    <w:rPr>
      <w:rFonts w:ascii="Arial" w:eastAsiaTheme="majorEastAsia" w:hAnsi="Arial" w:cstheme="majorBidi"/>
      <w:b/>
      <w:bCs/>
      <w:i/>
      <w:iCs/>
      <w:color w:val="4F81BD" w:themeColor="accent1"/>
      <w:sz w:val="20"/>
    </w:rPr>
  </w:style>
  <w:style w:type="paragraph" w:styleId="Titel">
    <w:name w:val="Title"/>
    <w:basedOn w:val="Normal"/>
    <w:next w:val="Normal"/>
    <w:link w:val="TitelTegn"/>
    <w:uiPriority w:val="10"/>
    <w:qFormat/>
    <w:rsid w:val="00922938"/>
    <w:pPr>
      <w:pBdr>
        <w:bottom w:val="single" w:sz="8" w:space="4" w:color="4F81BD" w:themeColor="accent1"/>
      </w:pBdr>
      <w:spacing w:after="300"/>
      <w:contextualSpacing/>
    </w:pPr>
    <w:rPr>
      <w:rFonts w:eastAsiaTheme="majorEastAsia" w:cstheme="majorBidi"/>
      <w:b/>
      <w:color w:val="17365D" w:themeColor="text2" w:themeShade="BF"/>
      <w:spacing w:val="5"/>
      <w:kern w:val="28"/>
      <w:sz w:val="48"/>
      <w:szCs w:val="52"/>
    </w:rPr>
  </w:style>
  <w:style w:type="character" w:customStyle="1" w:styleId="TitelTegn">
    <w:name w:val="Titel Tegn"/>
    <w:basedOn w:val="Standardskrifttypeiafsnit"/>
    <w:link w:val="Titel"/>
    <w:uiPriority w:val="10"/>
    <w:rsid w:val="00922938"/>
    <w:rPr>
      <w:rFonts w:ascii="Times New Roman" w:eastAsiaTheme="majorEastAsia" w:hAnsi="Times New Roman" w:cstheme="majorBidi"/>
      <w:b/>
      <w:color w:val="17365D" w:themeColor="text2" w:themeShade="BF"/>
      <w:spacing w:val="5"/>
      <w:kern w:val="28"/>
      <w:sz w:val="48"/>
      <w:szCs w:val="52"/>
    </w:rPr>
  </w:style>
  <w:style w:type="paragraph" w:styleId="Undertitel">
    <w:name w:val="Subtitle"/>
    <w:basedOn w:val="Normal"/>
    <w:next w:val="Normal"/>
    <w:link w:val="UndertitelTegn"/>
    <w:uiPriority w:val="11"/>
    <w:qFormat/>
    <w:rsid w:val="00922938"/>
    <w:pPr>
      <w:numPr>
        <w:ilvl w:val="1"/>
      </w:numPr>
    </w:pPr>
    <w:rPr>
      <w:rFonts w:eastAsiaTheme="majorEastAsia" w:cstheme="majorBidi"/>
      <w:b/>
      <w:iCs/>
      <w:color w:val="4F81BD" w:themeColor="accent1"/>
      <w:spacing w:val="15"/>
      <w:sz w:val="40"/>
      <w:szCs w:val="24"/>
    </w:rPr>
  </w:style>
  <w:style w:type="character" w:customStyle="1" w:styleId="UndertitelTegn">
    <w:name w:val="Undertitel Tegn"/>
    <w:basedOn w:val="Standardskrifttypeiafsnit"/>
    <w:link w:val="Undertitel"/>
    <w:uiPriority w:val="11"/>
    <w:rsid w:val="00922938"/>
    <w:rPr>
      <w:rFonts w:ascii="Times New Roman" w:eastAsiaTheme="majorEastAsia" w:hAnsi="Times New Roman" w:cstheme="majorBidi"/>
      <w:b/>
      <w:iCs/>
      <w:color w:val="4F81BD" w:themeColor="accent1"/>
      <w:spacing w:val="15"/>
      <w:sz w:val="40"/>
      <w:szCs w:val="24"/>
    </w:rPr>
  </w:style>
  <w:style w:type="character" w:styleId="Svagfremhvning">
    <w:name w:val="Subtle Emphasis"/>
    <w:basedOn w:val="Standardskrifttypeiafsnit"/>
    <w:uiPriority w:val="19"/>
    <w:qFormat/>
    <w:rsid w:val="00922938"/>
    <w:rPr>
      <w:i/>
      <w:iCs/>
      <w:color w:val="808080" w:themeColor="text1" w:themeTint="7F"/>
    </w:rPr>
  </w:style>
  <w:style w:type="character" w:styleId="Fremhv">
    <w:name w:val="Emphasis"/>
    <w:basedOn w:val="Standardskrifttypeiafsnit"/>
    <w:uiPriority w:val="20"/>
    <w:qFormat/>
    <w:rsid w:val="00922938"/>
    <w:rPr>
      <w:i/>
      <w:iCs/>
    </w:rPr>
  </w:style>
  <w:style w:type="character" w:styleId="Kraftigfremhvning">
    <w:name w:val="Intense Emphasis"/>
    <w:basedOn w:val="Standardskrifttypeiafsnit"/>
    <w:uiPriority w:val="21"/>
    <w:qFormat/>
    <w:rsid w:val="00922938"/>
    <w:rPr>
      <w:b/>
      <w:bCs/>
      <w:i/>
      <w:iCs/>
      <w:color w:val="4F81BD" w:themeColor="accent1"/>
    </w:rPr>
  </w:style>
  <w:style w:type="character" w:styleId="Strk">
    <w:name w:val="Strong"/>
    <w:basedOn w:val="Standardskrifttypeiafsnit"/>
    <w:uiPriority w:val="22"/>
    <w:qFormat/>
    <w:rsid w:val="00922938"/>
    <w:rPr>
      <w:b/>
      <w:bCs/>
    </w:rPr>
  </w:style>
  <w:style w:type="paragraph" w:styleId="Citat">
    <w:name w:val="Quote"/>
    <w:basedOn w:val="Normal"/>
    <w:next w:val="Normal"/>
    <w:link w:val="CitatTegn"/>
    <w:uiPriority w:val="29"/>
    <w:qFormat/>
    <w:rsid w:val="00922938"/>
    <w:rPr>
      <w:i/>
      <w:iCs/>
      <w:color w:val="000000" w:themeColor="text1"/>
    </w:rPr>
  </w:style>
  <w:style w:type="character" w:customStyle="1" w:styleId="CitatTegn">
    <w:name w:val="Citat Tegn"/>
    <w:basedOn w:val="Standardskrifttypeiafsnit"/>
    <w:link w:val="Citat"/>
    <w:uiPriority w:val="29"/>
    <w:rsid w:val="00922938"/>
    <w:rPr>
      <w:rFonts w:ascii="Times New Roman" w:hAnsi="Times New Roman"/>
      <w:i/>
      <w:iCs/>
      <w:color w:val="000000" w:themeColor="text1"/>
      <w:sz w:val="24"/>
    </w:rPr>
  </w:style>
  <w:style w:type="paragraph" w:styleId="Strktcitat">
    <w:name w:val="Intense Quote"/>
    <w:basedOn w:val="Normal"/>
    <w:next w:val="Normal"/>
    <w:link w:val="StrktcitatTegn"/>
    <w:uiPriority w:val="30"/>
    <w:qFormat/>
    <w:rsid w:val="00922938"/>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922938"/>
    <w:rPr>
      <w:rFonts w:ascii="Times New Roman" w:hAnsi="Times New Roman"/>
      <w:b/>
      <w:bCs/>
      <w:i/>
      <w:iCs/>
      <w:color w:val="4F81BD" w:themeColor="accent1"/>
      <w:sz w:val="24"/>
    </w:rPr>
  </w:style>
  <w:style w:type="character" w:styleId="Svaghenvisning">
    <w:name w:val="Subtle Reference"/>
    <w:basedOn w:val="Standardskrifttypeiafsnit"/>
    <w:uiPriority w:val="31"/>
    <w:qFormat/>
    <w:rsid w:val="00922938"/>
    <w:rPr>
      <w:smallCaps/>
      <w:color w:val="C0504D" w:themeColor="accent2"/>
      <w:u w:val="single"/>
    </w:rPr>
  </w:style>
  <w:style w:type="character" w:styleId="Kraftighenvisning">
    <w:name w:val="Intense Reference"/>
    <w:basedOn w:val="Standardskrifttypeiafsnit"/>
    <w:uiPriority w:val="32"/>
    <w:qFormat/>
    <w:rsid w:val="00922938"/>
    <w:rPr>
      <w:b/>
      <w:bCs/>
      <w:smallCaps/>
      <w:color w:val="C0504D" w:themeColor="accent2"/>
      <w:spacing w:val="5"/>
      <w:u w:val="single"/>
    </w:rPr>
  </w:style>
  <w:style w:type="character" w:styleId="Bogenstitel">
    <w:name w:val="Book Title"/>
    <w:basedOn w:val="Standardskrifttypeiafsnit"/>
    <w:uiPriority w:val="33"/>
    <w:qFormat/>
    <w:rsid w:val="00922938"/>
    <w:rPr>
      <w:b/>
      <w:bCs/>
      <w:smallCaps/>
      <w:spacing w:val="5"/>
    </w:rPr>
  </w:style>
  <w:style w:type="paragraph" w:styleId="Listeafsnit">
    <w:name w:val="List Paragraph"/>
    <w:basedOn w:val="Normal"/>
    <w:uiPriority w:val="34"/>
    <w:qFormat/>
    <w:rsid w:val="00922938"/>
    <w:pPr>
      <w:ind w:left="720"/>
      <w:contextualSpacing/>
    </w:pPr>
  </w:style>
  <w:style w:type="character" w:customStyle="1" w:styleId="Overskrift5Tegn">
    <w:name w:val="Overskrift 5 Tegn"/>
    <w:basedOn w:val="Standardskrifttypeiafsnit"/>
    <w:link w:val="Overskrift5"/>
    <w:uiPriority w:val="9"/>
    <w:rsid w:val="004B58CA"/>
    <w:rPr>
      <w:rFonts w:ascii="Arial" w:eastAsiaTheme="majorEastAsia" w:hAnsi="Arial" w:cstheme="majorBidi"/>
      <w:color w:val="365F91" w:themeColor="accent1" w:themeShade="BF"/>
      <w:sz w:val="20"/>
    </w:rPr>
  </w:style>
  <w:style w:type="character" w:customStyle="1" w:styleId="Overskrift6Tegn">
    <w:name w:val="Overskrift 6 Tegn"/>
    <w:basedOn w:val="Standardskrifttypeiafsnit"/>
    <w:link w:val="Overskrift6"/>
    <w:uiPriority w:val="9"/>
    <w:semiHidden/>
    <w:rsid w:val="004B58CA"/>
    <w:rPr>
      <w:rFonts w:ascii="Arial" w:eastAsiaTheme="majorEastAsia" w:hAnsi="Arial" w:cstheme="majorBidi"/>
      <w:color w:val="243F60" w:themeColor="accent1" w:themeShade="7F"/>
      <w:sz w:val="20"/>
    </w:rPr>
  </w:style>
  <w:style w:type="paragraph" w:customStyle="1" w:styleId="Standardtekst">
    <w:name w:val="Standardtekst"/>
    <w:basedOn w:val="Normal"/>
    <w:next w:val="Normal"/>
    <w:qFormat/>
    <w:rsid w:val="004B58CA"/>
  </w:style>
  <w:style w:type="paragraph" w:styleId="NormalWeb">
    <w:name w:val="Normal (Web)"/>
    <w:basedOn w:val="Normal"/>
    <w:uiPriority w:val="99"/>
    <w:unhideWhenUsed/>
    <w:rsid w:val="001006F0"/>
    <w:pPr>
      <w:spacing w:before="100" w:beforeAutospacing="1" w:after="100" w:afterAutospacing="1"/>
    </w:pPr>
    <w:rPr>
      <w:rFonts w:ascii="Calibri" w:eastAsiaTheme="minorEastAsia" w:hAnsi="Calibri" w:cs="Calibri"/>
      <w:sz w:val="24"/>
      <w:szCs w:val="24"/>
      <w:lang w:eastAsia="da-DK"/>
    </w:rPr>
  </w:style>
  <w:style w:type="character" w:customStyle="1" w:styleId="Overskrift3Tegn1">
    <w:name w:val="Overskrift 3 Tegn1"/>
    <w:basedOn w:val="Standardskrifttypeiafsnit"/>
    <w:uiPriority w:val="9"/>
    <w:semiHidden/>
    <w:locked/>
    <w:rsid w:val="001006F0"/>
    <w:rPr>
      <w:rFonts w:asciiTheme="majorHAnsi" w:eastAsiaTheme="majorEastAsia" w:hAnsiTheme="majorHAnsi" w:cstheme="majorBidi"/>
      <w:b/>
      <w:bCs/>
      <w:color w:val="4F81BD" w:themeColor="accent1"/>
    </w:rPr>
  </w:style>
  <w:style w:type="character" w:customStyle="1" w:styleId="Overskrift4Tegn1">
    <w:name w:val="Overskrift 4 Tegn1"/>
    <w:basedOn w:val="Standardskrifttypeiafsnit"/>
    <w:uiPriority w:val="9"/>
    <w:semiHidden/>
    <w:locked/>
    <w:rsid w:val="001006F0"/>
    <w:rPr>
      <w:rFonts w:asciiTheme="majorHAnsi" w:eastAsiaTheme="majorEastAsia" w:hAnsiTheme="majorHAnsi" w:cstheme="majorBidi"/>
      <w:b/>
      <w:bCs/>
      <w:i/>
      <w:iCs/>
      <w:color w:val="4F81BD" w:themeColor="accent1"/>
    </w:rPr>
  </w:style>
  <w:style w:type="table" w:styleId="Lystgitter-fremhvningsfarve3">
    <w:name w:val="Light Grid Accent 3"/>
    <w:basedOn w:val="Tabel-Normal"/>
    <w:uiPriority w:val="62"/>
    <w:semiHidden/>
    <w:unhideWhenUsed/>
    <w:rsid w:val="001006F0"/>
    <w:pPr>
      <w:spacing w:after="0" w:line="240" w:lineRule="auto"/>
    </w:p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404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dense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A6085DE1C5F54090DE1C7333B00CF4" ma:contentTypeVersion="5" ma:contentTypeDescription="Create a new document." ma:contentTypeScope="" ma:versionID="a49ddc159423b7fa54040528174d51f0">
  <xsd:schema xmlns:xsd="http://www.w3.org/2001/XMLSchema" xmlns:xs="http://www.w3.org/2001/XMLSchema" xmlns:p="http://schemas.microsoft.com/office/2006/metadata/properties" xmlns:ns3="408088ef-6819-4b91-91bf-acf61c0bb07a" xmlns:ns4="8d0465f1-826e-40b5-b124-06753dcdc3e6" targetNamespace="http://schemas.microsoft.com/office/2006/metadata/properties" ma:root="true" ma:fieldsID="82b05772752053c638d1ee9e6204545c" ns3:_="" ns4:_="">
    <xsd:import namespace="408088ef-6819-4b91-91bf-acf61c0bb07a"/>
    <xsd:import namespace="8d0465f1-826e-40b5-b124-06753dcdc3e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8088ef-6819-4b91-91bf-acf61c0bb07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0465f1-826e-40b5-b124-06753dcdc3e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EEFD66-C4F2-40F4-9A8E-A5AE25193A66}">
  <ds:schemaRefs>
    <ds:schemaRef ds:uri="http://schemas.openxmlformats.org/officeDocument/2006/bibliography"/>
  </ds:schemaRefs>
</ds:datastoreItem>
</file>

<file path=customXml/itemProps2.xml><?xml version="1.0" encoding="utf-8"?>
<ds:datastoreItem xmlns:ds="http://schemas.openxmlformats.org/officeDocument/2006/customXml" ds:itemID="{F66F9DD1-0F3D-4186-96D9-57281F0AA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8088ef-6819-4b91-91bf-acf61c0bb07a"/>
    <ds:schemaRef ds:uri="8d0465f1-826e-40b5-b124-06753dcdc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1B207C-D215-46B2-931F-DBB1A67AED76}">
  <ds:schemaRefs>
    <ds:schemaRef ds:uri="http://schemas.microsoft.com/sharepoint/v3/contenttype/forms"/>
  </ds:schemaRefs>
</ds:datastoreItem>
</file>

<file path=customXml/itemProps4.xml><?xml version="1.0" encoding="utf-8"?>
<ds:datastoreItem xmlns:ds="http://schemas.openxmlformats.org/officeDocument/2006/customXml" ds:itemID="{E03AC0CF-79D5-4398-AA79-4A0753986A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3042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Merete Gabriel Salvig</dc:creator>
  <cp:keywords/>
  <dc:description/>
  <cp:lastModifiedBy>Mette Villadsen</cp:lastModifiedBy>
  <cp:revision>2</cp:revision>
  <dcterms:created xsi:type="dcterms:W3CDTF">2021-01-20T11:54:00Z</dcterms:created>
  <dcterms:modified xsi:type="dcterms:W3CDTF">2021-01-20T11:54:00Z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0x01010025A6085DE1C5F54090DE1C7333B00CF4</vt:lpwstr>
  </property>
</Properties>
</file>